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1D3" w:rsidRPr="00A41F29" w:rsidRDefault="00B221D3" w:rsidP="00B221D3">
      <w:pPr>
        <w:pStyle w:val="Ttulo1"/>
        <w:ind w:right="-568"/>
        <w:jc w:val="left"/>
        <w:rPr>
          <w:rFonts w:ascii="Courier New" w:hAnsi="Courier New" w:cs="Courier New"/>
          <w:b/>
          <w:sz w:val="22"/>
          <w:szCs w:val="22"/>
        </w:rPr>
      </w:pPr>
      <w:r w:rsidRPr="00A41F29">
        <w:rPr>
          <w:rFonts w:ascii="Courier New" w:hAnsi="Courier New" w:cs="Courier New"/>
          <w:b/>
          <w:sz w:val="22"/>
          <w:szCs w:val="22"/>
        </w:rPr>
        <w:t>D</w:t>
      </w:r>
      <w:r w:rsidR="00C37B3B">
        <w:rPr>
          <w:rFonts w:ascii="Courier New" w:hAnsi="Courier New" w:cs="Courier New"/>
          <w:b/>
          <w:sz w:val="22"/>
          <w:szCs w:val="22"/>
        </w:rPr>
        <w:t xml:space="preserve">ECRETO </w:t>
      </w:r>
      <w:r w:rsidR="00C37B3B" w:rsidRPr="00D654C4">
        <w:rPr>
          <w:rFonts w:ascii="Courier New" w:hAnsi="Courier New" w:cs="Courier New"/>
          <w:b/>
          <w:sz w:val="22"/>
          <w:szCs w:val="22"/>
        </w:rPr>
        <w:t>N</w:t>
      </w:r>
      <w:r w:rsidR="00C37B3B">
        <w:rPr>
          <w:rFonts w:ascii="Courier New" w:hAnsi="Courier New" w:cs="Courier New"/>
          <w:b/>
          <w:sz w:val="22"/>
          <w:szCs w:val="22"/>
        </w:rPr>
        <w:t>°</w:t>
      </w:r>
      <w:r w:rsidR="00D654C4">
        <w:rPr>
          <w:rFonts w:ascii="Courier New" w:hAnsi="Courier New" w:cs="Courier New"/>
          <w:b/>
          <w:sz w:val="22"/>
          <w:szCs w:val="22"/>
        </w:rPr>
        <w:t>0</w:t>
      </w:r>
      <w:r w:rsidR="002620EE">
        <w:rPr>
          <w:rFonts w:ascii="Courier New" w:hAnsi="Courier New" w:cs="Courier New"/>
          <w:b/>
          <w:sz w:val="22"/>
          <w:szCs w:val="22"/>
        </w:rPr>
        <w:t>2</w:t>
      </w:r>
      <w:r w:rsidR="008C112A">
        <w:rPr>
          <w:rFonts w:ascii="Courier New" w:hAnsi="Courier New" w:cs="Courier New"/>
          <w:b/>
          <w:sz w:val="22"/>
          <w:szCs w:val="22"/>
        </w:rPr>
        <w:t>5</w:t>
      </w:r>
      <w:r w:rsidR="00D654C4">
        <w:rPr>
          <w:rFonts w:ascii="Courier New" w:hAnsi="Courier New" w:cs="Courier New"/>
          <w:b/>
          <w:sz w:val="22"/>
          <w:szCs w:val="22"/>
        </w:rPr>
        <w:t xml:space="preserve">/2022 </w:t>
      </w:r>
      <w:r w:rsidR="006F3E65" w:rsidRPr="00A41F29">
        <w:rPr>
          <w:rFonts w:ascii="Courier New" w:hAnsi="Courier New" w:cs="Courier New"/>
          <w:b/>
          <w:sz w:val="22"/>
          <w:szCs w:val="22"/>
        </w:rPr>
        <w:t>– GAB/PREF</w:t>
      </w:r>
      <w:r w:rsidRPr="00A41F29">
        <w:rPr>
          <w:rFonts w:ascii="Courier New" w:hAnsi="Courier New" w:cs="Courier New"/>
          <w:b/>
          <w:sz w:val="22"/>
          <w:szCs w:val="22"/>
        </w:rPr>
        <w:t xml:space="preserve"> de </w:t>
      </w:r>
      <w:r w:rsidR="00CE7EDB">
        <w:rPr>
          <w:rFonts w:ascii="Courier New" w:hAnsi="Courier New" w:cs="Courier New"/>
          <w:b/>
          <w:sz w:val="22"/>
          <w:szCs w:val="22"/>
        </w:rPr>
        <w:t>1</w:t>
      </w:r>
      <w:r w:rsidR="008E58E1">
        <w:rPr>
          <w:rFonts w:ascii="Courier New" w:hAnsi="Courier New" w:cs="Courier New"/>
          <w:b/>
          <w:sz w:val="22"/>
          <w:szCs w:val="22"/>
        </w:rPr>
        <w:t>8</w:t>
      </w:r>
      <w:r w:rsidR="006F3E65" w:rsidRPr="00A41F29">
        <w:rPr>
          <w:rFonts w:ascii="Courier New" w:hAnsi="Courier New" w:cs="Courier New"/>
          <w:b/>
          <w:sz w:val="22"/>
          <w:szCs w:val="22"/>
        </w:rPr>
        <w:t xml:space="preserve"> de </w:t>
      </w:r>
      <w:r w:rsidR="00CE7EDB">
        <w:rPr>
          <w:rFonts w:ascii="Courier New" w:hAnsi="Courier New" w:cs="Courier New"/>
          <w:b/>
          <w:sz w:val="22"/>
          <w:szCs w:val="22"/>
        </w:rPr>
        <w:t>agosto</w:t>
      </w:r>
      <w:r w:rsidR="000A59BD">
        <w:rPr>
          <w:rFonts w:ascii="Courier New" w:hAnsi="Courier New" w:cs="Courier New"/>
          <w:b/>
          <w:sz w:val="22"/>
          <w:szCs w:val="22"/>
        </w:rPr>
        <w:t xml:space="preserve"> de 20</w:t>
      </w:r>
      <w:r w:rsidR="00D654C4">
        <w:rPr>
          <w:rFonts w:ascii="Courier New" w:hAnsi="Courier New" w:cs="Courier New"/>
          <w:b/>
          <w:sz w:val="22"/>
          <w:szCs w:val="22"/>
        </w:rPr>
        <w:t>22</w:t>
      </w:r>
      <w:r w:rsidRPr="00A41F29">
        <w:rPr>
          <w:rFonts w:ascii="Courier New" w:hAnsi="Courier New" w:cs="Courier New"/>
          <w:b/>
          <w:sz w:val="22"/>
          <w:szCs w:val="22"/>
        </w:rPr>
        <w:t>.</w:t>
      </w:r>
    </w:p>
    <w:p w:rsidR="007A6424" w:rsidRPr="00A41F29" w:rsidRDefault="007A6424" w:rsidP="0007637D">
      <w:pPr>
        <w:pStyle w:val="Ttulo1"/>
        <w:ind w:right="-568"/>
        <w:rPr>
          <w:rFonts w:ascii="Courier New" w:hAnsi="Courier New" w:cs="Courier New"/>
          <w:sz w:val="22"/>
          <w:szCs w:val="22"/>
        </w:rPr>
      </w:pPr>
    </w:p>
    <w:p w:rsidR="007A6424" w:rsidRPr="000F74F2" w:rsidRDefault="007A6424" w:rsidP="0007637D">
      <w:pPr>
        <w:pStyle w:val="Ttulo1"/>
        <w:ind w:right="-568"/>
        <w:rPr>
          <w:rFonts w:ascii="Courier New" w:hAnsi="Courier New" w:cs="Courier New"/>
          <w:sz w:val="22"/>
          <w:szCs w:val="22"/>
        </w:rPr>
      </w:pPr>
    </w:p>
    <w:p w:rsidR="000F74F2" w:rsidRPr="000F74F2" w:rsidRDefault="000F74F2" w:rsidP="00386628">
      <w:pPr>
        <w:autoSpaceDE w:val="0"/>
        <w:autoSpaceDN w:val="0"/>
        <w:adjustRightInd w:val="0"/>
        <w:spacing w:line="240" w:lineRule="auto"/>
        <w:ind w:left="4678" w:right="140"/>
        <w:rPr>
          <w:rFonts w:ascii="Courier New" w:hAnsi="Courier New" w:cs="Courier New"/>
        </w:rPr>
      </w:pPr>
      <w:r w:rsidRPr="000F74F2">
        <w:rPr>
          <w:rFonts w:ascii="Courier New" w:hAnsi="Courier New" w:cs="Courier New"/>
          <w:b/>
        </w:rPr>
        <w:t>“DISPÕE SOBRE A C</w:t>
      </w:r>
      <w:r w:rsidR="002329C5">
        <w:rPr>
          <w:rFonts w:ascii="Courier New" w:hAnsi="Courier New" w:cs="Courier New"/>
          <w:b/>
        </w:rPr>
        <w:t xml:space="preserve">RIAÇÃO DO CONSELHO MUNICIPAL </w:t>
      </w:r>
      <w:r w:rsidRPr="000F74F2">
        <w:rPr>
          <w:rFonts w:ascii="Courier New" w:hAnsi="Courier New" w:cs="Courier New"/>
          <w:b/>
        </w:rPr>
        <w:t>DE</w:t>
      </w:r>
      <w:r w:rsidR="0033681C">
        <w:rPr>
          <w:rFonts w:ascii="Courier New" w:hAnsi="Courier New" w:cs="Courier New"/>
          <w:b/>
        </w:rPr>
        <w:t xml:space="preserve"> DEFESA DO</w:t>
      </w:r>
      <w:r w:rsidR="000A59BD">
        <w:rPr>
          <w:rFonts w:ascii="Courier New" w:hAnsi="Courier New" w:cs="Courier New"/>
          <w:b/>
        </w:rPr>
        <w:t>MEIO AMBIENTE</w:t>
      </w:r>
      <w:r w:rsidR="002329C5">
        <w:rPr>
          <w:rFonts w:ascii="Courier New" w:hAnsi="Courier New" w:cs="Courier New"/>
          <w:b/>
        </w:rPr>
        <w:t>-CMMA</w:t>
      </w:r>
      <w:r w:rsidRPr="000F74F2">
        <w:rPr>
          <w:rFonts w:ascii="Courier New" w:hAnsi="Courier New" w:cs="Courier New"/>
          <w:b/>
        </w:rPr>
        <w:t xml:space="preserve"> NO ÂMBITO DO MUNICIPIO DE </w:t>
      </w:r>
      <w:r w:rsidR="00D654C4">
        <w:rPr>
          <w:rFonts w:ascii="Courier New" w:hAnsi="Courier New" w:cs="Courier New"/>
          <w:b/>
        </w:rPr>
        <w:t>ARARUNA</w:t>
      </w:r>
      <w:r w:rsidRPr="000F74F2">
        <w:rPr>
          <w:rFonts w:ascii="Courier New" w:hAnsi="Courier New" w:cs="Courier New"/>
          <w:b/>
        </w:rPr>
        <w:t xml:space="preserve"> – PB E DÁ OUTRAS PROVIDÊNCIAS.</w:t>
      </w:r>
      <w:r w:rsidRPr="000F74F2">
        <w:rPr>
          <w:rFonts w:ascii="Courier New" w:hAnsi="Courier New" w:cs="Courier New"/>
        </w:rPr>
        <w:t>"</w:t>
      </w:r>
    </w:p>
    <w:p w:rsidR="000F74F2" w:rsidRPr="000F74F2" w:rsidRDefault="000F74F2" w:rsidP="00386628">
      <w:pPr>
        <w:autoSpaceDE w:val="0"/>
        <w:autoSpaceDN w:val="0"/>
        <w:adjustRightInd w:val="0"/>
        <w:spacing w:line="240" w:lineRule="auto"/>
        <w:ind w:left="4678" w:right="140"/>
        <w:rPr>
          <w:rFonts w:ascii="Courier New" w:hAnsi="Courier New" w:cs="Courier New"/>
        </w:rPr>
      </w:pPr>
    </w:p>
    <w:p w:rsidR="000F74F2" w:rsidRPr="000F74F2" w:rsidRDefault="000F74F2" w:rsidP="000F74F2">
      <w:pPr>
        <w:autoSpaceDE w:val="0"/>
        <w:autoSpaceDN w:val="0"/>
        <w:adjustRightInd w:val="0"/>
        <w:spacing w:line="240" w:lineRule="auto"/>
        <w:ind w:right="140"/>
        <w:rPr>
          <w:rFonts w:ascii="Courier New" w:hAnsi="Courier New" w:cs="Courier New"/>
        </w:rPr>
      </w:pPr>
    </w:p>
    <w:p w:rsidR="000F74F2" w:rsidRDefault="000F74F2" w:rsidP="00D654C4">
      <w:pPr>
        <w:autoSpaceDE w:val="0"/>
        <w:autoSpaceDN w:val="0"/>
        <w:adjustRightInd w:val="0"/>
        <w:spacing w:line="240" w:lineRule="auto"/>
        <w:ind w:right="142" w:firstLine="1276"/>
        <w:rPr>
          <w:rFonts w:ascii="Courier New" w:hAnsi="Courier New" w:cs="Courier New"/>
          <w:b/>
        </w:rPr>
      </w:pPr>
      <w:r w:rsidRPr="00D654C4">
        <w:rPr>
          <w:rFonts w:ascii="Courier New" w:hAnsi="Courier New" w:cs="Courier New"/>
          <w:b/>
        </w:rPr>
        <w:t xml:space="preserve">O PREFEITO CONSTITUCIONAL DO MUNICÍPIO DE </w:t>
      </w:r>
      <w:r w:rsidR="000A59BD" w:rsidRPr="00D654C4">
        <w:rPr>
          <w:rFonts w:ascii="Courier New" w:hAnsi="Courier New" w:cs="Courier New"/>
          <w:b/>
        </w:rPr>
        <w:t>A</w:t>
      </w:r>
      <w:r w:rsidR="00D654C4" w:rsidRPr="00D654C4">
        <w:rPr>
          <w:rFonts w:ascii="Courier New" w:hAnsi="Courier New" w:cs="Courier New"/>
          <w:b/>
        </w:rPr>
        <w:t>RARUNA</w:t>
      </w:r>
      <w:r w:rsidRPr="00D654C4">
        <w:rPr>
          <w:rFonts w:ascii="Courier New" w:hAnsi="Courier New" w:cs="Courier New"/>
          <w:b/>
        </w:rPr>
        <w:t xml:space="preserve"> ESTADO DA PARAÍBA, no uso das atribuições legais que lhe são conferidas pelo </w:t>
      </w:r>
      <w:r w:rsidR="00D654C4" w:rsidRPr="00D654C4">
        <w:rPr>
          <w:rFonts w:ascii="Courier New" w:hAnsi="Courier New" w:cs="Courier New"/>
          <w:b/>
        </w:rPr>
        <w:t>Art. 41, Inc. V da Lei Orgânica Municipal</w:t>
      </w:r>
      <w:r w:rsidRPr="00D654C4">
        <w:rPr>
          <w:rFonts w:ascii="Courier New" w:hAnsi="Courier New" w:cs="Courier New"/>
          <w:b/>
        </w:rPr>
        <w:t>, e,</w:t>
      </w:r>
    </w:p>
    <w:p w:rsidR="00D654C4" w:rsidRPr="00D654C4" w:rsidRDefault="00D654C4" w:rsidP="00D654C4">
      <w:pPr>
        <w:autoSpaceDE w:val="0"/>
        <w:autoSpaceDN w:val="0"/>
        <w:adjustRightInd w:val="0"/>
        <w:spacing w:line="240" w:lineRule="auto"/>
        <w:ind w:right="142" w:firstLine="1276"/>
        <w:rPr>
          <w:rFonts w:ascii="Courier New" w:hAnsi="Courier New" w:cs="Courier New"/>
          <w:b/>
        </w:rPr>
      </w:pPr>
    </w:p>
    <w:p w:rsidR="000F74F2" w:rsidRPr="00D654C4" w:rsidRDefault="000F74F2" w:rsidP="00D654C4">
      <w:pPr>
        <w:spacing w:line="240" w:lineRule="auto"/>
        <w:ind w:right="140" w:firstLine="1276"/>
        <w:rPr>
          <w:rFonts w:ascii="Courier New" w:hAnsi="Courier New" w:cs="Courier New"/>
        </w:rPr>
      </w:pPr>
      <w:r w:rsidRPr="00D654C4">
        <w:rPr>
          <w:rFonts w:ascii="Courier New" w:hAnsi="Courier New" w:cs="Courier New"/>
          <w:b/>
        </w:rPr>
        <w:t>CONSIDERANDO</w:t>
      </w:r>
      <w:r w:rsidRPr="00D654C4">
        <w:rPr>
          <w:rFonts w:ascii="Courier New" w:hAnsi="Courier New" w:cs="Courier New"/>
        </w:rPr>
        <w:t>, a necessidade de criação do Conselho de Controle Social dos serviços públicos</w:t>
      </w:r>
      <w:r w:rsidR="000A59BD" w:rsidRPr="00D654C4">
        <w:rPr>
          <w:rFonts w:ascii="Courier New" w:hAnsi="Courier New" w:cs="Courier New"/>
        </w:rPr>
        <w:t xml:space="preserve"> do Conselho e fundo de Meio ambiente</w:t>
      </w:r>
      <w:r w:rsidRPr="00D654C4">
        <w:rPr>
          <w:rFonts w:ascii="Courier New" w:hAnsi="Courier New" w:cs="Courier New"/>
        </w:rPr>
        <w:t xml:space="preserve">, impulsionando pelo </w:t>
      </w:r>
      <w:r w:rsidR="00CC062A" w:rsidRPr="00D654C4">
        <w:rPr>
          <w:rFonts w:ascii="Courier New" w:hAnsi="Courier New" w:cs="Courier New"/>
        </w:rPr>
        <w:t>Política Nacional de Meio Ambiente que regulamenta</w:t>
      </w:r>
      <w:r w:rsidR="00565904" w:rsidRPr="00D654C4">
        <w:rPr>
          <w:rFonts w:ascii="Courier New" w:hAnsi="Courier New" w:cs="Courier New"/>
        </w:rPr>
        <w:t xml:space="preserve"> pelo S</w:t>
      </w:r>
      <w:r w:rsidR="00565904" w:rsidRPr="00D654C4">
        <w:rPr>
          <w:rFonts w:ascii="Courier New" w:hAnsi="Courier New" w:cs="Courier New"/>
          <w:shd w:val="clear" w:color="auto" w:fill="FFFFFF"/>
        </w:rPr>
        <w:t>istema Nacional de Meio Ambiente (SISNAMA), nos termos da Lei Federal nº 6.938, de 31 de agosto de 1981</w:t>
      </w:r>
      <w:r w:rsidR="00565904" w:rsidRPr="00D654C4">
        <w:rPr>
          <w:rFonts w:ascii="Courier New" w:hAnsi="Courier New" w:cs="Courier New"/>
        </w:rPr>
        <w:t>;</w:t>
      </w:r>
    </w:p>
    <w:p w:rsidR="000F74F2" w:rsidRPr="000F74F2" w:rsidRDefault="000F74F2" w:rsidP="000F74F2">
      <w:pPr>
        <w:autoSpaceDE w:val="0"/>
        <w:autoSpaceDN w:val="0"/>
        <w:adjustRightInd w:val="0"/>
        <w:spacing w:line="240" w:lineRule="auto"/>
        <w:ind w:right="140" w:firstLine="1276"/>
        <w:rPr>
          <w:rFonts w:ascii="Courier New" w:hAnsi="Courier New" w:cs="Courier New"/>
        </w:rPr>
      </w:pPr>
    </w:p>
    <w:p w:rsidR="000F74F2" w:rsidRPr="000F74F2" w:rsidRDefault="000F74F2" w:rsidP="000F74F2">
      <w:pPr>
        <w:autoSpaceDE w:val="0"/>
        <w:autoSpaceDN w:val="0"/>
        <w:adjustRightInd w:val="0"/>
        <w:spacing w:line="240" w:lineRule="auto"/>
        <w:ind w:right="140" w:firstLine="1276"/>
        <w:rPr>
          <w:rFonts w:ascii="Courier New" w:hAnsi="Courier New" w:cs="Courier New"/>
        </w:rPr>
      </w:pPr>
      <w:r w:rsidRPr="000F74F2">
        <w:rPr>
          <w:rFonts w:ascii="Courier New" w:hAnsi="Courier New" w:cs="Courier New"/>
          <w:b/>
        </w:rPr>
        <w:t>CONSIDERANDO</w:t>
      </w:r>
      <w:r w:rsidRPr="000F74F2">
        <w:rPr>
          <w:rFonts w:ascii="Courier New" w:hAnsi="Courier New" w:cs="Courier New"/>
        </w:rPr>
        <w:t xml:space="preserve">, </w:t>
      </w:r>
      <w:r w:rsidR="00197454">
        <w:rPr>
          <w:rFonts w:ascii="Courier New" w:hAnsi="Courier New" w:cs="Courier New"/>
        </w:rPr>
        <w:t>ainda</w:t>
      </w:r>
      <w:r w:rsidRPr="000F74F2">
        <w:rPr>
          <w:rFonts w:ascii="Courier New" w:hAnsi="Courier New" w:cs="Courier New"/>
        </w:rPr>
        <w:t xml:space="preserve">, que para haver transferência de recursos federais, ou aos geridos ou administrados por Órgãos ou entidades da União, é necessária a criação do Conselho de Controle Social de </w:t>
      </w:r>
      <w:r w:rsidR="000A59BD">
        <w:rPr>
          <w:rFonts w:ascii="Courier New" w:hAnsi="Courier New" w:cs="Courier New"/>
        </w:rPr>
        <w:t>Meio Ambiente</w:t>
      </w:r>
      <w:r w:rsidRPr="000F74F2">
        <w:rPr>
          <w:rFonts w:ascii="Courier New" w:hAnsi="Courier New" w:cs="Courier New"/>
        </w:rPr>
        <w:t>;</w:t>
      </w:r>
    </w:p>
    <w:p w:rsidR="000F74F2" w:rsidRPr="000F74F2" w:rsidRDefault="000F74F2" w:rsidP="000F74F2">
      <w:pPr>
        <w:autoSpaceDE w:val="0"/>
        <w:autoSpaceDN w:val="0"/>
        <w:adjustRightInd w:val="0"/>
        <w:spacing w:line="240" w:lineRule="auto"/>
        <w:ind w:right="140" w:firstLine="1276"/>
        <w:rPr>
          <w:rFonts w:ascii="Courier New" w:hAnsi="Courier New" w:cs="Courier New"/>
        </w:rPr>
      </w:pPr>
    </w:p>
    <w:p w:rsidR="000F74F2" w:rsidRPr="000F74F2" w:rsidRDefault="000F74F2" w:rsidP="000F74F2">
      <w:pPr>
        <w:autoSpaceDE w:val="0"/>
        <w:autoSpaceDN w:val="0"/>
        <w:adjustRightInd w:val="0"/>
        <w:spacing w:line="240" w:lineRule="auto"/>
        <w:ind w:right="140" w:firstLine="1276"/>
        <w:rPr>
          <w:rFonts w:ascii="Courier New" w:hAnsi="Courier New" w:cs="Courier New"/>
          <w:b/>
        </w:rPr>
      </w:pPr>
      <w:r w:rsidRPr="000F74F2">
        <w:rPr>
          <w:rFonts w:ascii="Courier New" w:hAnsi="Courier New" w:cs="Courier New"/>
          <w:b/>
        </w:rPr>
        <w:t>DECRETA:</w:t>
      </w:r>
    </w:p>
    <w:p w:rsidR="000F74F2" w:rsidRPr="000F74F2" w:rsidRDefault="000F74F2" w:rsidP="000F74F2">
      <w:pPr>
        <w:autoSpaceDE w:val="0"/>
        <w:autoSpaceDN w:val="0"/>
        <w:adjustRightInd w:val="0"/>
        <w:spacing w:line="240" w:lineRule="auto"/>
        <w:ind w:right="140" w:firstLine="1276"/>
        <w:rPr>
          <w:rFonts w:ascii="Courier New" w:hAnsi="Courier New" w:cs="Courier New"/>
        </w:rPr>
      </w:pPr>
    </w:p>
    <w:p w:rsidR="000F74F2" w:rsidRPr="000E48D3" w:rsidRDefault="000F74F2" w:rsidP="000F74F2">
      <w:pPr>
        <w:autoSpaceDE w:val="0"/>
        <w:autoSpaceDN w:val="0"/>
        <w:adjustRightInd w:val="0"/>
        <w:spacing w:line="240" w:lineRule="auto"/>
        <w:ind w:right="140" w:firstLine="1276"/>
        <w:rPr>
          <w:rFonts w:ascii="Courier New" w:hAnsi="Courier New" w:cs="Courier New"/>
          <w:sz w:val="20"/>
        </w:rPr>
      </w:pPr>
      <w:r w:rsidRPr="000F74F2">
        <w:rPr>
          <w:rFonts w:ascii="Courier New" w:hAnsi="Courier New" w:cs="Courier New"/>
          <w:b/>
        </w:rPr>
        <w:t>Art. 1°</w:t>
      </w:r>
      <w:r w:rsidRPr="000F74F2">
        <w:rPr>
          <w:rFonts w:ascii="Courier New" w:hAnsi="Courier New" w:cs="Courier New"/>
        </w:rPr>
        <w:t xml:space="preserve"> - Fica instituído o Conselho Municipal de Controle Social </w:t>
      </w:r>
      <w:r w:rsidR="000E48D3">
        <w:rPr>
          <w:rFonts w:ascii="Courier New" w:hAnsi="Courier New" w:cs="Courier New"/>
        </w:rPr>
        <w:t>do Meio Ambiente</w:t>
      </w:r>
      <w:r w:rsidRPr="000F74F2">
        <w:rPr>
          <w:rFonts w:ascii="Courier New" w:hAnsi="Courier New" w:cs="Courier New"/>
        </w:rPr>
        <w:t xml:space="preserve">no âmbito do Município de Araruna, Estado da Paraíba, com fundamento na Lei Federal n° </w:t>
      </w:r>
      <w:r w:rsidR="00CC062A" w:rsidRPr="00CC062A">
        <w:rPr>
          <w:rFonts w:ascii="Courier New" w:hAnsi="Courier New" w:cs="Courier New"/>
          <w:color w:val="222222"/>
          <w:shd w:val="clear" w:color="auto" w:fill="FFFFFF"/>
        </w:rPr>
        <w:t>6.938</w:t>
      </w:r>
      <w:r w:rsidR="00CC062A">
        <w:rPr>
          <w:rFonts w:ascii="Courier New" w:hAnsi="Courier New" w:cs="Courier New"/>
        </w:rPr>
        <w:t>/2981</w:t>
      </w:r>
      <w:r w:rsidRPr="000F74F2">
        <w:rPr>
          <w:rFonts w:ascii="Courier New" w:hAnsi="Courier New" w:cs="Courier New"/>
        </w:rPr>
        <w:t xml:space="preserve">, que </w:t>
      </w:r>
      <w:r w:rsidRPr="000F74F2">
        <w:rPr>
          <w:rFonts w:ascii="Courier New" w:hAnsi="Courier New" w:cs="Courier New"/>
          <w:b/>
        </w:rPr>
        <w:t>“estabe</w:t>
      </w:r>
      <w:r w:rsidR="00CC062A">
        <w:rPr>
          <w:rFonts w:ascii="Courier New" w:hAnsi="Courier New" w:cs="Courier New"/>
          <w:b/>
        </w:rPr>
        <w:t>lece diretrizes nacionais sobre o meio ambiente</w:t>
      </w:r>
      <w:r w:rsidRPr="000F74F2">
        <w:rPr>
          <w:rFonts w:ascii="Courier New" w:hAnsi="Courier New" w:cs="Courier New"/>
          <w:b/>
        </w:rPr>
        <w:t>”</w:t>
      </w:r>
      <w:r w:rsidR="002329C5" w:rsidRPr="000E48D3">
        <w:rPr>
          <w:rFonts w:ascii="Courier New" w:hAnsi="Courier New" w:cs="Courier New"/>
          <w:szCs w:val="24"/>
        </w:rPr>
        <w:t xml:space="preserve">e </w:t>
      </w:r>
      <w:r w:rsidR="002329C5" w:rsidRPr="000E48D3">
        <w:rPr>
          <w:rFonts w:ascii="Courier New" w:hAnsi="Courier New" w:cs="Courier New"/>
          <w:szCs w:val="24"/>
          <w:shd w:val="clear" w:color="auto" w:fill="FFFFFF"/>
        </w:rPr>
        <w:t xml:space="preserve">vinculado </w:t>
      </w:r>
      <w:r w:rsidR="000E48D3" w:rsidRPr="000E48D3">
        <w:rPr>
          <w:rFonts w:ascii="Courier New" w:hAnsi="Courier New" w:cs="Courier New"/>
          <w:szCs w:val="24"/>
          <w:shd w:val="clear" w:color="auto" w:fill="FFFFFF"/>
        </w:rPr>
        <w:t>à</w:t>
      </w:r>
      <w:r w:rsidR="002329C5" w:rsidRPr="000E48D3">
        <w:rPr>
          <w:rFonts w:ascii="Courier New" w:hAnsi="Courier New" w:cs="Courier New"/>
          <w:szCs w:val="24"/>
          <w:shd w:val="clear" w:color="auto" w:fill="FFFFFF"/>
        </w:rPr>
        <w:t xml:space="preserve"> Secretaria Municipal </w:t>
      </w:r>
      <w:r w:rsidR="00197454">
        <w:rPr>
          <w:rFonts w:ascii="Courier New" w:hAnsi="Courier New" w:cs="Courier New"/>
          <w:szCs w:val="24"/>
          <w:shd w:val="clear" w:color="auto" w:fill="FFFFFF"/>
        </w:rPr>
        <w:t>de Desenvolvimento Econômico,</w:t>
      </w:r>
      <w:r w:rsidR="002329C5" w:rsidRPr="000E48D3">
        <w:rPr>
          <w:rFonts w:ascii="Courier New" w:hAnsi="Courier New" w:cs="Courier New"/>
          <w:szCs w:val="24"/>
          <w:shd w:val="clear" w:color="auto" w:fill="FFFFFF"/>
        </w:rPr>
        <w:t xml:space="preserve"> Meio Ambiente e</w:t>
      </w:r>
      <w:r w:rsidR="00197454">
        <w:rPr>
          <w:rFonts w:ascii="Courier New" w:hAnsi="Courier New" w:cs="Courier New"/>
          <w:szCs w:val="24"/>
          <w:shd w:val="clear" w:color="auto" w:fill="FFFFFF"/>
        </w:rPr>
        <w:t xml:space="preserve"> Turismo</w:t>
      </w:r>
      <w:r w:rsidR="002329C5" w:rsidRPr="000E48D3">
        <w:rPr>
          <w:rFonts w:ascii="Courier New" w:hAnsi="Courier New" w:cs="Courier New"/>
          <w:szCs w:val="24"/>
          <w:shd w:val="clear" w:color="auto" w:fill="FFFFFF"/>
        </w:rPr>
        <w:t xml:space="preserve"> a reger-se pelos preceitos dest</w:t>
      </w:r>
      <w:r w:rsidR="00197454">
        <w:rPr>
          <w:rFonts w:ascii="Courier New" w:hAnsi="Courier New" w:cs="Courier New"/>
          <w:szCs w:val="24"/>
          <w:shd w:val="clear" w:color="auto" w:fill="FFFFFF"/>
        </w:rPr>
        <w:t>e decreto</w:t>
      </w:r>
      <w:r w:rsidR="002329C5" w:rsidRPr="000E48D3">
        <w:rPr>
          <w:rFonts w:ascii="Courier New" w:hAnsi="Courier New" w:cs="Courier New"/>
          <w:szCs w:val="24"/>
          <w:shd w:val="clear" w:color="auto" w:fill="FFFFFF"/>
        </w:rPr>
        <w:t>.</w:t>
      </w:r>
    </w:p>
    <w:p w:rsidR="000F74F2" w:rsidRPr="000F74F2" w:rsidRDefault="000F74F2" w:rsidP="000F74F2">
      <w:pPr>
        <w:autoSpaceDE w:val="0"/>
        <w:autoSpaceDN w:val="0"/>
        <w:adjustRightInd w:val="0"/>
        <w:spacing w:line="240" w:lineRule="auto"/>
        <w:ind w:right="140" w:firstLine="1276"/>
        <w:rPr>
          <w:rFonts w:ascii="Courier New" w:hAnsi="Courier New" w:cs="Courier New"/>
        </w:rPr>
      </w:pPr>
    </w:p>
    <w:p w:rsidR="000F74F2" w:rsidRPr="000F74F2" w:rsidRDefault="000F74F2" w:rsidP="000F74F2">
      <w:pPr>
        <w:autoSpaceDE w:val="0"/>
        <w:autoSpaceDN w:val="0"/>
        <w:adjustRightInd w:val="0"/>
        <w:spacing w:line="240" w:lineRule="auto"/>
        <w:ind w:right="140" w:firstLine="1276"/>
        <w:rPr>
          <w:rFonts w:ascii="Courier New" w:hAnsi="Courier New" w:cs="Courier New"/>
        </w:rPr>
      </w:pPr>
      <w:r w:rsidRPr="000F74F2">
        <w:rPr>
          <w:rFonts w:ascii="Courier New" w:hAnsi="Courier New" w:cs="Courier New"/>
          <w:b/>
        </w:rPr>
        <w:t>Art. 2°</w:t>
      </w:r>
      <w:r w:rsidRPr="000F74F2">
        <w:rPr>
          <w:rFonts w:ascii="Courier New" w:hAnsi="Courier New" w:cs="Courier New"/>
        </w:rPr>
        <w:t xml:space="preserve"> - O Conselho Municipal de Controle Social de </w:t>
      </w:r>
      <w:r w:rsidR="00CC062A">
        <w:rPr>
          <w:rFonts w:ascii="Courier New" w:hAnsi="Courier New" w:cs="Courier New"/>
        </w:rPr>
        <w:t>Meio Ambiente</w:t>
      </w:r>
      <w:r w:rsidRPr="000F74F2">
        <w:rPr>
          <w:rFonts w:ascii="Courier New" w:hAnsi="Courier New" w:cs="Courier New"/>
        </w:rPr>
        <w:t xml:space="preserve"> do Município de </w:t>
      </w:r>
      <w:r w:rsidR="00197454">
        <w:rPr>
          <w:rFonts w:ascii="Courier New" w:hAnsi="Courier New" w:cs="Courier New"/>
        </w:rPr>
        <w:t>Araruna</w:t>
      </w:r>
      <w:r w:rsidRPr="000F74F2">
        <w:rPr>
          <w:rFonts w:ascii="Courier New" w:hAnsi="Courier New" w:cs="Courier New"/>
        </w:rPr>
        <w:t xml:space="preserve"> é um Órgão colegiado de caráter consultivo na formulação, planejamento e avaliação da Política e do </w:t>
      </w:r>
      <w:r w:rsidR="00197454">
        <w:rPr>
          <w:rFonts w:ascii="Courier New" w:hAnsi="Courier New" w:cs="Courier New"/>
        </w:rPr>
        <w:t>Meio Ambiente</w:t>
      </w:r>
      <w:r w:rsidRPr="000F74F2">
        <w:rPr>
          <w:rFonts w:ascii="Courier New" w:hAnsi="Courier New" w:cs="Courier New"/>
        </w:rPr>
        <w:t>.</w:t>
      </w:r>
    </w:p>
    <w:p w:rsidR="000F74F2" w:rsidRPr="000F74F2" w:rsidRDefault="000F74F2" w:rsidP="000F74F2">
      <w:pPr>
        <w:autoSpaceDE w:val="0"/>
        <w:autoSpaceDN w:val="0"/>
        <w:adjustRightInd w:val="0"/>
        <w:spacing w:line="240" w:lineRule="auto"/>
        <w:ind w:right="140" w:firstLine="1276"/>
        <w:rPr>
          <w:rFonts w:ascii="Courier New" w:hAnsi="Courier New" w:cs="Courier New"/>
        </w:rPr>
      </w:pPr>
    </w:p>
    <w:p w:rsidR="000F74F2" w:rsidRPr="000F74F2" w:rsidRDefault="000F74F2" w:rsidP="000F74F2">
      <w:pPr>
        <w:autoSpaceDE w:val="0"/>
        <w:autoSpaceDN w:val="0"/>
        <w:adjustRightInd w:val="0"/>
        <w:spacing w:line="240" w:lineRule="auto"/>
        <w:ind w:right="140" w:firstLine="1276"/>
        <w:rPr>
          <w:rFonts w:ascii="Courier New" w:hAnsi="Courier New" w:cs="Courier New"/>
        </w:rPr>
      </w:pPr>
      <w:r w:rsidRPr="000F74F2">
        <w:rPr>
          <w:rFonts w:ascii="Courier New" w:hAnsi="Courier New" w:cs="Courier New"/>
          <w:b/>
        </w:rPr>
        <w:t>Art. 3°</w:t>
      </w:r>
      <w:r w:rsidRPr="000F74F2">
        <w:rPr>
          <w:rFonts w:ascii="Courier New" w:hAnsi="Courier New" w:cs="Courier New"/>
        </w:rPr>
        <w:t xml:space="preserve"> - Compete ao Conselho Municipal de Controle Social de </w:t>
      </w:r>
      <w:r w:rsidR="00CC062A">
        <w:rPr>
          <w:rFonts w:ascii="Courier New" w:hAnsi="Courier New" w:cs="Courier New"/>
        </w:rPr>
        <w:t xml:space="preserve">Meio Ambiente </w:t>
      </w:r>
      <w:r w:rsidRPr="000F74F2">
        <w:rPr>
          <w:rFonts w:ascii="Courier New" w:hAnsi="Courier New" w:cs="Courier New"/>
        </w:rPr>
        <w:t xml:space="preserve">do Município de </w:t>
      </w:r>
      <w:r w:rsidR="00197454">
        <w:rPr>
          <w:rFonts w:ascii="Courier New" w:hAnsi="Courier New" w:cs="Courier New"/>
        </w:rPr>
        <w:t>Araruna</w:t>
      </w:r>
      <w:r w:rsidRPr="000F74F2">
        <w:rPr>
          <w:rFonts w:ascii="Courier New" w:hAnsi="Courier New" w:cs="Courier New"/>
        </w:rPr>
        <w:t>/PB:</w:t>
      </w:r>
    </w:p>
    <w:p w:rsidR="0033681C" w:rsidRDefault="0033681C" w:rsidP="000F74F2">
      <w:pPr>
        <w:autoSpaceDE w:val="0"/>
        <w:autoSpaceDN w:val="0"/>
        <w:adjustRightInd w:val="0"/>
        <w:spacing w:line="240" w:lineRule="auto"/>
        <w:ind w:right="140" w:firstLine="1276"/>
        <w:rPr>
          <w:rFonts w:ascii="Courier New" w:hAnsi="Courier New" w:cs="Courier New"/>
        </w:rPr>
      </w:pPr>
    </w:p>
    <w:p w:rsidR="0033681C" w:rsidRPr="0033681C" w:rsidRDefault="0033681C" w:rsidP="00CE7EDB">
      <w:pPr>
        <w:autoSpaceDE w:val="0"/>
        <w:autoSpaceDN w:val="0"/>
        <w:adjustRightInd w:val="0"/>
        <w:spacing w:line="240" w:lineRule="auto"/>
        <w:ind w:left="425" w:right="140" w:firstLine="851"/>
        <w:rPr>
          <w:rFonts w:ascii="Courier New" w:hAnsi="Courier New" w:cs="Courier New"/>
          <w:b/>
        </w:rPr>
      </w:pPr>
      <w:r w:rsidRPr="0033681C">
        <w:rPr>
          <w:rFonts w:ascii="Courier New" w:hAnsi="Courier New" w:cs="Courier New"/>
          <w:b/>
        </w:rPr>
        <w:t>Ao Conselho Municipal de Meio Ambiente - CMMA compete:</w:t>
      </w:r>
    </w:p>
    <w:p w:rsidR="0033681C" w:rsidRDefault="0033681C" w:rsidP="0033681C">
      <w:pPr>
        <w:autoSpaceDE w:val="0"/>
        <w:autoSpaceDN w:val="0"/>
        <w:adjustRightInd w:val="0"/>
        <w:spacing w:line="240" w:lineRule="auto"/>
        <w:ind w:right="140" w:firstLine="851"/>
      </w:pPr>
    </w:p>
    <w:p w:rsidR="0033681C" w:rsidRDefault="0033681C" w:rsidP="000F74F2">
      <w:pPr>
        <w:autoSpaceDE w:val="0"/>
        <w:autoSpaceDN w:val="0"/>
        <w:adjustRightInd w:val="0"/>
        <w:spacing w:line="240" w:lineRule="auto"/>
        <w:ind w:right="140" w:firstLine="1276"/>
        <w:rPr>
          <w:rFonts w:ascii="Courier New" w:hAnsi="Courier New" w:cs="Courier New"/>
        </w:rPr>
      </w:pPr>
      <w:r w:rsidRPr="0033681C">
        <w:rPr>
          <w:rFonts w:ascii="Courier New" w:hAnsi="Courier New" w:cs="Courier New"/>
        </w:rPr>
        <w:t xml:space="preserve"> I – formular as diretrizes para a política municipal do meio ambiente, inclusive para atividades prioritárias de ação do município em relação à proteção e conservação do meio ambiente; </w:t>
      </w:r>
    </w:p>
    <w:p w:rsidR="0033681C" w:rsidRPr="0033681C" w:rsidRDefault="0033681C" w:rsidP="000F74F2">
      <w:pPr>
        <w:autoSpaceDE w:val="0"/>
        <w:autoSpaceDN w:val="0"/>
        <w:adjustRightInd w:val="0"/>
        <w:spacing w:line="240" w:lineRule="auto"/>
        <w:ind w:right="140" w:firstLine="1276"/>
        <w:rPr>
          <w:rFonts w:ascii="Courier New" w:hAnsi="Courier New" w:cs="Courier New"/>
        </w:rPr>
      </w:pPr>
    </w:p>
    <w:p w:rsidR="0033681C" w:rsidRDefault="009130E2" w:rsidP="000F74F2">
      <w:pPr>
        <w:autoSpaceDE w:val="0"/>
        <w:autoSpaceDN w:val="0"/>
        <w:adjustRightInd w:val="0"/>
        <w:spacing w:line="240" w:lineRule="auto"/>
        <w:ind w:right="140" w:firstLine="1276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II</w:t>
      </w:r>
      <w:r w:rsidR="0033681C" w:rsidRPr="0033681C">
        <w:rPr>
          <w:rFonts w:ascii="Courier New" w:hAnsi="Courier New" w:cs="Courier New"/>
        </w:rPr>
        <w:t xml:space="preserve"> – propor normas legais, procedimentos e ações, visando a defesa, conservação, recuperação e melhoria da qualidade ambiental do município, observada a legislação federal, estadual e municipal pertinente; </w:t>
      </w:r>
    </w:p>
    <w:p w:rsidR="0033681C" w:rsidRPr="0033681C" w:rsidRDefault="0033681C" w:rsidP="000F74F2">
      <w:pPr>
        <w:autoSpaceDE w:val="0"/>
        <w:autoSpaceDN w:val="0"/>
        <w:adjustRightInd w:val="0"/>
        <w:spacing w:line="240" w:lineRule="auto"/>
        <w:ind w:right="140" w:firstLine="1276"/>
        <w:rPr>
          <w:rFonts w:ascii="Courier New" w:hAnsi="Courier New" w:cs="Courier New"/>
        </w:rPr>
      </w:pPr>
    </w:p>
    <w:p w:rsidR="0033681C" w:rsidRDefault="0033681C" w:rsidP="000F74F2">
      <w:pPr>
        <w:autoSpaceDE w:val="0"/>
        <w:autoSpaceDN w:val="0"/>
        <w:adjustRightInd w:val="0"/>
        <w:spacing w:line="240" w:lineRule="auto"/>
        <w:ind w:right="140" w:firstLine="1276"/>
        <w:rPr>
          <w:rFonts w:ascii="Courier New" w:hAnsi="Courier New" w:cs="Courier New"/>
        </w:rPr>
      </w:pPr>
      <w:r w:rsidRPr="0033681C">
        <w:rPr>
          <w:rFonts w:ascii="Courier New" w:hAnsi="Courier New" w:cs="Courier New"/>
        </w:rPr>
        <w:t xml:space="preserve">III – exercer a ação fiscalizadora de observância às normas contidas na Lei Orgânica Municipal e na legislação a que se refere o item anterior; </w:t>
      </w:r>
    </w:p>
    <w:p w:rsidR="0033681C" w:rsidRPr="0033681C" w:rsidRDefault="0033681C" w:rsidP="000F74F2">
      <w:pPr>
        <w:autoSpaceDE w:val="0"/>
        <w:autoSpaceDN w:val="0"/>
        <w:adjustRightInd w:val="0"/>
        <w:spacing w:line="240" w:lineRule="auto"/>
        <w:ind w:right="140" w:firstLine="1276"/>
        <w:rPr>
          <w:rFonts w:ascii="Courier New" w:hAnsi="Courier New" w:cs="Courier New"/>
        </w:rPr>
      </w:pPr>
    </w:p>
    <w:p w:rsidR="0033681C" w:rsidRDefault="0033681C" w:rsidP="000F74F2">
      <w:pPr>
        <w:autoSpaceDE w:val="0"/>
        <w:autoSpaceDN w:val="0"/>
        <w:adjustRightInd w:val="0"/>
        <w:spacing w:line="240" w:lineRule="auto"/>
        <w:ind w:right="140" w:firstLine="1276"/>
        <w:rPr>
          <w:rFonts w:ascii="Courier New" w:hAnsi="Courier New" w:cs="Courier New"/>
        </w:rPr>
      </w:pPr>
      <w:r w:rsidRPr="0033681C">
        <w:rPr>
          <w:rFonts w:ascii="Courier New" w:hAnsi="Courier New" w:cs="Courier New"/>
        </w:rPr>
        <w:t xml:space="preserve">IV – obter e repassar informações e subsídios técnicos relativos ao desenvolvimento ambiental aos órgãos públicos, entidades públicas e privadas e a comunidade em geral; </w:t>
      </w:r>
    </w:p>
    <w:p w:rsidR="0033681C" w:rsidRPr="0033681C" w:rsidRDefault="0033681C" w:rsidP="000F74F2">
      <w:pPr>
        <w:autoSpaceDE w:val="0"/>
        <w:autoSpaceDN w:val="0"/>
        <w:adjustRightInd w:val="0"/>
        <w:spacing w:line="240" w:lineRule="auto"/>
        <w:ind w:right="140" w:firstLine="1276"/>
        <w:rPr>
          <w:rFonts w:ascii="Courier New" w:hAnsi="Courier New" w:cs="Courier New"/>
        </w:rPr>
      </w:pPr>
    </w:p>
    <w:p w:rsidR="0033681C" w:rsidRDefault="0033681C" w:rsidP="000F74F2">
      <w:pPr>
        <w:autoSpaceDE w:val="0"/>
        <w:autoSpaceDN w:val="0"/>
        <w:adjustRightInd w:val="0"/>
        <w:spacing w:line="240" w:lineRule="auto"/>
        <w:ind w:right="140" w:firstLine="1276"/>
        <w:rPr>
          <w:rFonts w:ascii="Courier New" w:hAnsi="Courier New" w:cs="Courier New"/>
        </w:rPr>
      </w:pPr>
      <w:r w:rsidRPr="0033681C">
        <w:rPr>
          <w:rFonts w:ascii="Courier New" w:hAnsi="Courier New" w:cs="Courier New"/>
        </w:rPr>
        <w:t xml:space="preserve">V – atuar no sentido da conscientização pública para o desenvolvimento ambiental promovendo a educação ambiental formal e informal, com ênfase nos problemas do município; </w:t>
      </w:r>
    </w:p>
    <w:p w:rsidR="0033681C" w:rsidRPr="0033681C" w:rsidRDefault="0033681C" w:rsidP="000F74F2">
      <w:pPr>
        <w:autoSpaceDE w:val="0"/>
        <w:autoSpaceDN w:val="0"/>
        <w:adjustRightInd w:val="0"/>
        <w:spacing w:line="240" w:lineRule="auto"/>
        <w:ind w:right="140" w:firstLine="1276"/>
        <w:rPr>
          <w:rFonts w:ascii="Courier New" w:hAnsi="Courier New" w:cs="Courier New"/>
        </w:rPr>
      </w:pPr>
    </w:p>
    <w:p w:rsidR="0033681C" w:rsidRDefault="0033681C" w:rsidP="000F74F2">
      <w:pPr>
        <w:autoSpaceDE w:val="0"/>
        <w:autoSpaceDN w:val="0"/>
        <w:adjustRightInd w:val="0"/>
        <w:spacing w:line="240" w:lineRule="auto"/>
        <w:ind w:right="140" w:firstLine="1276"/>
        <w:rPr>
          <w:rFonts w:ascii="Courier New" w:hAnsi="Courier New" w:cs="Courier New"/>
        </w:rPr>
      </w:pPr>
      <w:r w:rsidRPr="0033681C">
        <w:rPr>
          <w:rFonts w:ascii="Courier New" w:hAnsi="Courier New" w:cs="Courier New"/>
        </w:rPr>
        <w:t>V</w:t>
      </w:r>
      <w:r w:rsidR="009130E2">
        <w:rPr>
          <w:rFonts w:ascii="Courier New" w:hAnsi="Courier New" w:cs="Courier New"/>
        </w:rPr>
        <w:t>I</w:t>
      </w:r>
      <w:r w:rsidRPr="0033681C">
        <w:rPr>
          <w:rFonts w:ascii="Courier New" w:hAnsi="Courier New" w:cs="Courier New"/>
        </w:rPr>
        <w:t xml:space="preserve"> – subsidiar o Ministério Público no exercício de suas competências para a proteção do meio ambiente previstas na Constituição Federal de 1988; </w:t>
      </w:r>
    </w:p>
    <w:p w:rsidR="0033681C" w:rsidRPr="0033681C" w:rsidRDefault="0033681C" w:rsidP="000F74F2">
      <w:pPr>
        <w:autoSpaceDE w:val="0"/>
        <w:autoSpaceDN w:val="0"/>
        <w:adjustRightInd w:val="0"/>
        <w:spacing w:line="240" w:lineRule="auto"/>
        <w:ind w:right="140" w:firstLine="1276"/>
        <w:rPr>
          <w:rFonts w:ascii="Courier New" w:hAnsi="Courier New" w:cs="Courier New"/>
        </w:rPr>
      </w:pPr>
    </w:p>
    <w:p w:rsidR="0033681C" w:rsidRPr="0033681C" w:rsidRDefault="0033681C" w:rsidP="000F74F2">
      <w:pPr>
        <w:autoSpaceDE w:val="0"/>
        <w:autoSpaceDN w:val="0"/>
        <w:adjustRightInd w:val="0"/>
        <w:spacing w:line="240" w:lineRule="auto"/>
        <w:ind w:right="140" w:firstLine="1276"/>
        <w:rPr>
          <w:rFonts w:ascii="Courier New" w:hAnsi="Courier New" w:cs="Courier New"/>
        </w:rPr>
      </w:pPr>
      <w:r w:rsidRPr="0033681C">
        <w:rPr>
          <w:rFonts w:ascii="Courier New" w:hAnsi="Courier New" w:cs="Courier New"/>
        </w:rPr>
        <w:t>V</w:t>
      </w:r>
      <w:r w:rsidR="00AB3686">
        <w:rPr>
          <w:rFonts w:ascii="Courier New" w:hAnsi="Courier New" w:cs="Courier New"/>
        </w:rPr>
        <w:t>II</w:t>
      </w:r>
      <w:r w:rsidRPr="0033681C">
        <w:rPr>
          <w:rFonts w:ascii="Courier New" w:hAnsi="Courier New" w:cs="Courier New"/>
        </w:rPr>
        <w:t xml:space="preserve"> – solicitar aos órgãos competentes o suporte técnico complementar às ações executivas do município na área ambiental; </w:t>
      </w:r>
    </w:p>
    <w:p w:rsidR="0033681C" w:rsidRDefault="0033681C" w:rsidP="000F74F2">
      <w:pPr>
        <w:autoSpaceDE w:val="0"/>
        <w:autoSpaceDN w:val="0"/>
        <w:adjustRightInd w:val="0"/>
        <w:spacing w:line="240" w:lineRule="auto"/>
        <w:ind w:right="140" w:firstLine="1276"/>
        <w:rPr>
          <w:rFonts w:ascii="Courier New" w:hAnsi="Courier New" w:cs="Courier New"/>
        </w:rPr>
      </w:pPr>
      <w:r w:rsidRPr="0033681C">
        <w:rPr>
          <w:rFonts w:ascii="Courier New" w:hAnsi="Courier New" w:cs="Courier New"/>
        </w:rPr>
        <w:t>V</w:t>
      </w:r>
      <w:r w:rsidR="009130E2">
        <w:rPr>
          <w:rFonts w:ascii="Courier New" w:hAnsi="Courier New" w:cs="Courier New"/>
        </w:rPr>
        <w:t>III</w:t>
      </w:r>
      <w:r w:rsidRPr="0033681C">
        <w:rPr>
          <w:rFonts w:ascii="Courier New" w:hAnsi="Courier New" w:cs="Courier New"/>
        </w:rPr>
        <w:t xml:space="preserve"> – propor a celebração de convênios, contratos e acordos com entidades públicas e privadas de pesquisas e de atividades ligadas ao desenvolvimento ambiental;</w:t>
      </w:r>
    </w:p>
    <w:p w:rsidR="0033681C" w:rsidRPr="0033681C" w:rsidRDefault="0033681C" w:rsidP="000F74F2">
      <w:pPr>
        <w:autoSpaceDE w:val="0"/>
        <w:autoSpaceDN w:val="0"/>
        <w:adjustRightInd w:val="0"/>
        <w:spacing w:line="240" w:lineRule="auto"/>
        <w:ind w:right="140" w:firstLine="1276"/>
        <w:rPr>
          <w:rFonts w:ascii="Courier New" w:hAnsi="Courier New" w:cs="Courier New"/>
        </w:rPr>
      </w:pPr>
    </w:p>
    <w:p w:rsidR="0033681C" w:rsidRDefault="0033681C" w:rsidP="000F74F2">
      <w:pPr>
        <w:autoSpaceDE w:val="0"/>
        <w:autoSpaceDN w:val="0"/>
        <w:adjustRightInd w:val="0"/>
        <w:spacing w:line="240" w:lineRule="auto"/>
        <w:ind w:right="140" w:firstLine="1276"/>
        <w:rPr>
          <w:rFonts w:ascii="Courier New" w:hAnsi="Courier New" w:cs="Courier New"/>
        </w:rPr>
      </w:pPr>
      <w:r w:rsidRPr="0033681C">
        <w:rPr>
          <w:rFonts w:ascii="Courier New" w:hAnsi="Courier New" w:cs="Courier New"/>
        </w:rPr>
        <w:t xml:space="preserve"> IX – opinar,previamente, sobre os aspectos ambientais de políticas, planos e programas governamentais que possam interferir na qualidade ambiental do município; </w:t>
      </w:r>
    </w:p>
    <w:p w:rsidR="0033681C" w:rsidRPr="0033681C" w:rsidRDefault="0033681C" w:rsidP="000F74F2">
      <w:pPr>
        <w:autoSpaceDE w:val="0"/>
        <w:autoSpaceDN w:val="0"/>
        <w:adjustRightInd w:val="0"/>
        <w:spacing w:line="240" w:lineRule="auto"/>
        <w:ind w:right="140" w:firstLine="1276"/>
        <w:rPr>
          <w:rFonts w:ascii="Courier New" w:hAnsi="Courier New" w:cs="Courier New"/>
        </w:rPr>
      </w:pPr>
    </w:p>
    <w:p w:rsidR="0033681C" w:rsidRDefault="0033681C" w:rsidP="000F74F2">
      <w:pPr>
        <w:autoSpaceDE w:val="0"/>
        <w:autoSpaceDN w:val="0"/>
        <w:adjustRightInd w:val="0"/>
        <w:spacing w:line="240" w:lineRule="auto"/>
        <w:ind w:right="140" w:firstLine="1276"/>
        <w:rPr>
          <w:rFonts w:ascii="Courier New" w:hAnsi="Courier New" w:cs="Courier New"/>
        </w:rPr>
      </w:pPr>
      <w:r w:rsidRPr="0033681C">
        <w:rPr>
          <w:rFonts w:ascii="Courier New" w:hAnsi="Courier New" w:cs="Courier New"/>
        </w:rPr>
        <w:t xml:space="preserve">X – apresentar anualmente proposta orçamentária ao Executivo Municipal, inerente ao seu funcionamento; </w:t>
      </w:r>
    </w:p>
    <w:p w:rsidR="009130E2" w:rsidRPr="0033681C" w:rsidRDefault="009130E2" w:rsidP="000F74F2">
      <w:pPr>
        <w:autoSpaceDE w:val="0"/>
        <w:autoSpaceDN w:val="0"/>
        <w:adjustRightInd w:val="0"/>
        <w:spacing w:line="240" w:lineRule="auto"/>
        <w:ind w:right="140" w:firstLine="1276"/>
        <w:rPr>
          <w:rFonts w:ascii="Courier New" w:hAnsi="Courier New" w:cs="Courier New"/>
        </w:rPr>
      </w:pPr>
    </w:p>
    <w:p w:rsidR="0033681C" w:rsidRDefault="0033681C" w:rsidP="000F74F2">
      <w:pPr>
        <w:autoSpaceDE w:val="0"/>
        <w:autoSpaceDN w:val="0"/>
        <w:adjustRightInd w:val="0"/>
        <w:spacing w:line="240" w:lineRule="auto"/>
        <w:ind w:right="140" w:firstLine="1276"/>
        <w:rPr>
          <w:rFonts w:ascii="Courier New" w:hAnsi="Courier New" w:cs="Courier New"/>
        </w:rPr>
      </w:pPr>
      <w:r w:rsidRPr="0033681C">
        <w:rPr>
          <w:rFonts w:ascii="Courier New" w:hAnsi="Courier New" w:cs="Courier New"/>
        </w:rPr>
        <w:t xml:space="preserve">XI – identificar e informar à comunidade e aos órgãos públicos competentes, federal, estadual e municipal, sobre a existência de áreas degradadas ou ameaçadas de degradação; </w:t>
      </w:r>
    </w:p>
    <w:p w:rsidR="0033681C" w:rsidRPr="0033681C" w:rsidRDefault="0033681C" w:rsidP="000F74F2">
      <w:pPr>
        <w:autoSpaceDE w:val="0"/>
        <w:autoSpaceDN w:val="0"/>
        <w:adjustRightInd w:val="0"/>
        <w:spacing w:line="240" w:lineRule="auto"/>
        <w:ind w:right="140" w:firstLine="1276"/>
        <w:rPr>
          <w:rFonts w:ascii="Courier New" w:hAnsi="Courier New" w:cs="Courier New"/>
        </w:rPr>
      </w:pPr>
    </w:p>
    <w:p w:rsidR="0033681C" w:rsidRDefault="0033681C" w:rsidP="000F74F2">
      <w:pPr>
        <w:autoSpaceDE w:val="0"/>
        <w:autoSpaceDN w:val="0"/>
        <w:adjustRightInd w:val="0"/>
        <w:spacing w:line="240" w:lineRule="auto"/>
        <w:ind w:right="140" w:firstLine="1276"/>
        <w:rPr>
          <w:rFonts w:ascii="Courier New" w:hAnsi="Courier New" w:cs="Courier New"/>
        </w:rPr>
      </w:pPr>
      <w:r w:rsidRPr="0033681C">
        <w:rPr>
          <w:rFonts w:ascii="Courier New" w:hAnsi="Courier New" w:cs="Courier New"/>
        </w:rPr>
        <w:t>X</w:t>
      </w:r>
      <w:r w:rsidR="009130E2">
        <w:rPr>
          <w:rFonts w:ascii="Courier New" w:hAnsi="Courier New" w:cs="Courier New"/>
        </w:rPr>
        <w:t>II</w:t>
      </w:r>
      <w:r w:rsidRPr="0033681C">
        <w:rPr>
          <w:rFonts w:ascii="Courier New" w:hAnsi="Courier New" w:cs="Courier New"/>
        </w:rPr>
        <w:t xml:space="preserve"> – opinar sobre a realização de estudo alternativo sobre as possíveis conseq</w:t>
      </w:r>
      <w:r w:rsidR="005E6BB6">
        <w:rPr>
          <w:rFonts w:ascii="Courier New" w:hAnsi="Courier New" w:cs="Courier New"/>
        </w:rPr>
        <w:t>u</w:t>
      </w:r>
      <w:r w:rsidRPr="0033681C">
        <w:rPr>
          <w:rFonts w:ascii="Courier New" w:hAnsi="Courier New" w:cs="Courier New"/>
        </w:rPr>
        <w:t xml:space="preserve">ências ambientais de projetos públicos ou privados, requisitando das entidades envolvidas as informações necessárias ao exame da matéria, visando a compatibilização do desenvolvimento econômico com a proteção ambiental; </w:t>
      </w:r>
    </w:p>
    <w:p w:rsidR="0033681C" w:rsidRPr="0033681C" w:rsidRDefault="0033681C" w:rsidP="000F74F2">
      <w:pPr>
        <w:autoSpaceDE w:val="0"/>
        <w:autoSpaceDN w:val="0"/>
        <w:adjustRightInd w:val="0"/>
        <w:spacing w:line="240" w:lineRule="auto"/>
        <w:ind w:right="140" w:firstLine="1276"/>
        <w:rPr>
          <w:rFonts w:ascii="Courier New" w:hAnsi="Courier New" w:cs="Courier New"/>
        </w:rPr>
      </w:pPr>
    </w:p>
    <w:p w:rsidR="000F74F2" w:rsidRDefault="0033681C" w:rsidP="000F74F2">
      <w:pPr>
        <w:autoSpaceDE w:val="0"/>
        <w:autoSpaceDN w:val="0"/>
        <w:adjustRightInd w:val="0"/>
        <w:spacing w:line="240" w:lineRule="auto"/>
        <w:ind w:right="140" w:firstLine="1276"/>
        <w:rPr>
          <w:rFonts w:ascii="Courier New" w:hAnsi="Courier New" w:cs="Courier New"/>
        </w:rPr>
      </w:pPr>
      <w:r w:rsidRPr="0033681C">
        <w:rPr>
          <w:rFonts w:ascii="Courier New" w:hAnsi="Courier New" w:cs="Courier New"/>
        </w:rPr>
        <w:t>XIII – acompanhar o controle permanente das atividades degradadoras e poluidoras, de modo a compatibilizá-las com as normas e padrões ambientais vigentes, denunciando qualquer alteração que promova impacto ambiental ou desequilíbrio ecológico;</w:t>
      </w:r>
    </w:p>
    <w:p w:rsidR="0033681C" w:rsidRPr="0033681C" w:rsidRDefault="0033681C" w:rsidP="000F74F2">
      <w:pPr>
        <w:autoSpaceDE w:val="0"/>
        <w:autoSpaceDN w:val="0"/>
        <w:adjustRightInd w:val="0"/>
        <w:spacing w:line="240" w:lineRule="auto"/>
        <w:ind w:right="140" w:firstLine="1276"/>
        <w:rPr>
          <w:rFonts w:ascii="Courier New" w:hAnsi="Courier New" w:cs="Courier New"/>
        </w:rPr>
      </w:pPr>
    </w:p>
    <w:p w:rsidR="000F74F2" w:rsidRPr="000F74F2" w:rsidRDefault="000F74F2" w:rsidP="000F74F2">
      <w:pPr>
        <w:autoSpaceDE w:val="0"/>
        <w:autoSpaceDN w:val="0"/>
        <w:adjustRightInd w:val="0"/>
        <w:spacing w:line="240" w:lineRule="auto"/>
        <w:ind w:right="140" w:firstLine="1276"/>
        <w:rPr>
          <w:rFonts w:ascii="Courier New" w:hAnsi="Courier New" w:cs="Courier New"/>
        </w:rPr>
      </w:pPr>
      <w:r w:rsidRPr="000F74F2">
        <w:rPr>
          <w:rFonts w:ascii="Courier New" w:hAnsi="Courier New" w:cs="Courier New"/>
          <w:b/>
        </w:rPr>
        <w:lastRenderedPageBreak/>
        <w:t xml:space="preserve">§ </w:t>
      </w:r>
      <w:r w:rsidR="0033681C">
        <w:rPr>
          <w:rFonts w:ascii="Courier New" w:hAnsi="Courier New" w:cs="Courier New"/>
          <w:b/>
        </w:rPr>
        <w:t>4</w:t>
      </w:r>
      <w:r w:rsidRPr="000F74F2">
        <w:rPr>
          <w:rFonts w:ascii="Courier New" w:hAnsi="Courier New" w:cs="Courier New"/>
          <w:b/>
        </w:rPr>
        <w:t>°</w:t>
      </w:r>
      <w:r w:rsidRPr="000F74F2">
        <w:rPr>
          <w:rFonts w:ascii="Courier New" w:hAnsi="Courier New" w:cs="Courier New"/>
        </w:rPr>
        <w:t xml:space="preserve"> - O Município fornecerá ao Conselho Municipal de Controle Social de </w:t>
      </w:r>
      <w:r w:rsidR="002329C5">
        <w:rPr>
          <w:rFonts w:ascii="Courier New" w:hAnsi="Courier New" w:cs="Courier New"/>
        </w:rPr>
        <w:t xml:space="preserve">Meio Ambiente </w:t>
      </w:r>
      <w:r w:rsidRPr="000F74F2">
        <w:rPr>
          <w:rFonts w:ascii="Courier New" w:hAnsi="Courier New" w:cs="Courier New"/>
        </w:rPr>
        <w:t>a estrutura física necessária para o exercício de suas atividades.</w:t>
      </w:r>
    </w:p>
    <w:p w:rsidR="000F74F2" w:rsidRPr="000F74F2" w:rsidRDefault="000F74F2" w:rsidP="000F74F2">
      <w:pPr>
        <w:autoSpaceDE w:val="0"/>
        <w:autoSpaceDN w:val="0"/>
        <w:adjustRightInd w:val="0"/>
        <w:spacing w:line="240" w:lineRule="auto"/>
        <w:ind w:right="140" w:firstLine="1276"/>
        <w:rPr>
          <w:rFonts w:ascii="Courier New" w:hAnsi="Courier New" w:cs="Courier New"/>
        </w:rPr>
      </w:pPr>
    </w:p>
    <w:p w:rsidR="000F74F2" w:rsidRPr="000F74F2" w:rsidRDefault="000F74F2" w:rsidP="000F74F2">
      <w:pPr>
        <w:autoSpaceDE w:val="0"/>
        <w:autoSpaceDN w:val="0"/>
        <w:adjustRightInd w:val="0"/>
        <w:spacing w:line="240" w:lineRule="auto"/>
        <w:ind w:right="140" w:firstLine="1276"/>
        <w:rPr>
          <w:rFonts w:ascii="Courier New" w:hAnsi="Courier New" w:cs="Courier New"/>
        </w:rPr>
      </w:pPr>
      <w:r w:rsidRPr="000F74F2">
        <w:rPr>
          <w:rFonts w:ascii="Courier New" w:hAnsi="Courier New" w:cs="Courier New"/>
          <w:b/>
        </w:rPr>
        <w:t xml:space="preserve">§ </w:t>
      </w:r>
      <w:r w:rsidR="0033681C">
        <w:rPr>
          <w:rFonts w:ascii="Courier New" w:hAnsi="Courier New" w:cs="Courier New"/>
          <w:b/>
        </w:rPr>
        <w:t>5</w:t>
      </w:r>
      <w:r w:rsidRPr="000F74F2">
        <w:rPr>
          <w:rFonts w:ascii="Courier New" w:hAnsi="Courier New" w:cs="Courier New"/>
          <w:b/>
        </w:rPr>
        <w:t>°</w:t>
      </w:r>
      <w:r w:rsidRPr="000F74F2">
        <w:rPr>
          <w:rFonts w:ascii="Courier New" w:hAnsi="Courier New" w:cs="Courier New"/>
        </w:rPr>
        <w:t xml:space="preserve"> - O Conselho deve atuar com autonomia, </w:t>
      </w:r>
      <w:r w:rsidR="00734E65">
        <w:rPr>
          <w:rFonts w:ascii="Courier New" w:hAnsi="Courier New" w:cs="Courier New"/>
        </w:rPr>
        <w:t xml:space="preserve">e em consonância e </w:t>
      </w:r>
      <w:r w:rsidRPr="000F74F2">
        <w:rPr>
          <w:rFonts w:ascii="Courier New" w:hAnsi="Courier New" w:cs="Courier New"/>
        </w:rPr>
        <w:t>subordinação institucional ao Poder Executivo Municipal e será renovado periodicamente ao final de cada mandato de seus membros.</w:t>
      </w:r>
    </w:p>
    <w:p w:rsidR="000F74F2" w:rsidRPr="000F74F2" w:rsidRDefault="000F74F2" w:rsidP="000F74F2">
      <w:pPr>
        <w:autoSpaceDE w:val="0"/>
        <w:autoSpaceDN w:val="0"/>
        <w:adjustRightInd w:val="0"/>
        <w:spacing w:line="240" w:lineRule="auto"/>
        <w:ind w:right="140" w:firstLine="1276"/>
        <w:rPr>
          <w:rFonts w:ascii="Courier New" w:hAnsi="Courier New" w:cs="Courier New"/>
        </w:rPr>
      </w:pPr>
    </w:p>
    <w:p w:rsidR="000F74F2" w:rsidRPr="000F74F2" w:rsidRDefault="000F74F2" w:rsidP="000F74F2">
      <w:pPr>
        <w:autoSpaceDE w:val="0"/>
        <w:autoSpaceDN w:val="0"/>
        <w:adjustRightInd w:val="0"/>
        <w:spacing w:line="240" w:lineRule="auto"/>
        <w:ind w:right="140" w:firstLine="1276"/>
        <w:rPr>
          <w:rFonts w:ascii="Courier New" w:hAnsi="Courier New" w:cs="Courier New"/>
        </w:rPr>
      </w:pPr>
      <w:r w:rsidRPr="000F74F2">
        <w:rPr>
          <w:rFonts w:ascii="Courier New" w:hAnsi="Courier New" w:cs="Courier New"/>
          <w:b/>
        </w:rPr>
        <w:t xml:space="preserve">§ </w:t>
      </w:r>
      <w:r w:rsidR="0033681C">
        <w:rPr>
          <w:rFonts w:ascii="Courier New" w:hAnsi="Courier New" w:cs="Courier New"/>
          <w:b/>
        </w:rPr>
        <w:t>6</w:t>
      </w:r>
      <w:r w:rsidRPr="000F74F2">
        <w:rPr>
          <w:rFonts w:ascii="Courier New" w:hAnsi="Courier New" w:cs="Courier New"/>
          <w:b/>
        </w:rPr>
        <w:t>° -</w:t>
      </w:r>
      <w:r w:rsidRPr="000F74F2">
        <w:rPr>
          <w:rFonts w:ascii="Courier New" w:hAnsi="Courier New" w:cs="Courier New"/>
        </w:rPr>
        <w:t xml:space="preserve"> A reunião do Conselho será pública e seu agendamento deverá ser divulgado com antecedência mínima de 05 (cinco) dias nos meios de divulgação do Município.</w:t>
      </w:r>
    </w:p>
    <w:p w:rsidR="000F74F2" w:rsidRPr="000F74F2" w:rsidRDefault="000F74F2" w:rsidP="000F74F2">
      <w:pPr>
        <w:autoSpaceDE w:val="0"/>
        <w:autoSpaceDN w:val="0"/>
        <w:adjustRightInd w:val="0"/>
        <w:spacing w:line="240" w:lineRule="auto"/>
        <w:ind w:right="140" w:firstLine="1276"/>
        <w:rPr>
          <w:rFonts w:ascii="Courier New" w:hAnsi="Courier New" w:cs="Courier New"/>
        </w:rPr>
      </w:pPr>
    </w:p>
    <w:p w:rsidR="000F74F2" w:rsidRPr="000F74F2" w:rsidRDefault="000F74F2" w:rsidP="00386628">
      <w:pPr>
        <w:autoSpaceDE w:val="0"/>
        <w:autoSpaceDN w:val="0"/>
        <w:adjustRightInd w:val="0"/>
        <w:spacing w:line="240" w:lineRule="auto"/>
        <w:ind w:right="140" w:firstLine="1276"/>
        <w:rPr>
          <w:rFonts w:ascii="Courier New" w:hAnsi="Courier New" w:cs="Courier New"/>
        </w:rPr>
      </w:pPr>
      <w:r w:rsidRPr="000F74F2">
        <w:rPr>
          <w:rFonts w:ascii="Courier New" w:hAnsi="Courier New" w:cs="Courier New"/>
          <w:b/>
        </w:rPr>
        <w:t xml:space="preserve">§ </w:t>
      </w:r>
      <w:r w:rsidR="0033681C">
        <w:rPr>
          <w:rFonts w:ascii="Courier New" w:hAnsi="Courier New" w:cs="Courier New"/>
          <w:b/>
        </w:rPr>
        <w:t>7</w:t>
      </w:r>
      <w:r w:rsidRPr="000F74F2">
        <w:rPr>
          <w:rFonts w:ascii="Courier New" w:hAnsi="Courier New" w:cs="Courier New"/>
          <w:b/>
        </w:rPr>
        <w:t>°</w:t>
      </w:r>
      <w:r w:rsidRPr="000F74F2">
        <w:rPr>
          <w:rFonts w:ascii="Courier New" w:hAnsi="Courier New" w:cs="Courier New"/>
        </w:rPr>
        <w:t xml:space="preserve"> - Os membros do Conselho terão mandato de 02 (dois) anos, podendo serprorrogado por igual período.</w:t>
      </w:r>
    </w:p>
    <w:p w:rsidR="000F74F2" w:rsidRPr="000F74F2" w:rsidRDefault="000F74F2" w:rsidP="000F74F2">
      <w:pPr>
        <w:autoSpaceDE w:val="0"/>
        <w:autoSpaceDN w:val="0"/>
        <w:adjustRightInd w:val="0"/>
        <w:spacing w:line="240" w:lineRule="auto"/>
        <w:ind w:right="140" w:firstLine="1276"/>
        <w:rPr>
          <w:rFonts w:ascii="Courier New" w:hAnsi="Courier New" w:cs="Courier New"/>
        </w:rPr>
      </w:pPr>
    </w:p>
    <w:p w:rsidR="000F74F2" w:rsidRPr="000F74F2" w:rsidRDefault="000F74F2" w:rsidP="000F74F2">
      <w:pPr>
        <w:autoSpaceDE w:val="0"/>
        <w:autoSpaceDN w:val="0"/>
        <w:adjustRightInd w:val="0"/>
        <w:spacing w:line="240" w:lineRule="auto"/>
        <w:ind w:right="140" w:firstLine="1276"/>
        <w:rPr>
          <w:rFonts w:ascii="Courier New" w:hAnsi="Courier New" w:cs="Courier New"/>
        </w:rPr>
      </w:pPr>
      <w:r w:rsidRPr="000F74F2">
        <w:rPr>
          <w:rFonts w:ascii="Courier New" w:hAnsi="Courier New" w:cs="Courier New"/>
          <w:b/>
        </w:rPr>
        <w:t xml:space="preserve">Art. </w:t>
      </w:r>
      <w:r w:rsidR="0033681C">
        <w:rPr>
          <w:rFonts w:ascii="Courier New" w:hAnsi="Courier New" w:cs="Courier New"/>
          <w:b/>
        </w:rPr>
        <w:t>8</w:t>
      </w:r>
      <w:r w:rsidRPr="000F74F2">
        <w:rPr>
          <w:rFonts w:ascii="Courier New" w:hAnsi="Courier New" w:cs="Courier New"/>
          <w:b/>
        </w:rPr>
        <w:t>°</w:t>
      </w:r>
      <w:r w:rsidRPr="000F74F2">
        <w:rPr>
          <w:rFonts w:ascii="Courier New" w:hAnsi="Courier New" w:cs="Courier New"/>
        </w:rPr>
        <w:t xml:space="preserve"> - O Conselho de </w:t>
      </w:r>
      <w:r w:rsidR="001707B7" w:rsidRPr="000F74F2">
        <w:rPr>
          <w:rFonts w:ascii="Courier New" w:hAnsi="Courier New" w:cs="Courier New"/>
        </w:rPr>
        <w:t xml:space="preserve">Municipal de Controle Social de </w:t>
      </w:r>
      <w:r w:rsidR="001707B7">
        <w:rPr>
          <w:rFonts w:ascii="Courier New" w:hAnsi="Courier New" w:cs="Courier New"/>
        </w:rPr>
        <w:t>Meio Ambiente</w:t>
      </w:r>
      <w:r w:rsidRPr="000F74F2">
        <w:rPr>
          <w:rFonts w:ascii="Courier New" w:hAnsi="Courier New" w:cs="Courier New"/>
        </w:rPr>
        <w:t xml:space="preserve">do Município de </w:t>
      </w:r>
      <w:r w:rsidR="001707B7">
        <w:rPr>
          <w:rFonts w:ascii="Courier New" w:hAnsi="Courier New" w:cs="Courier New"/>
        </w:rPr>
        <w:t>Araruna</w:t>
      </w:r>
      <w:r w:rsidRPr="000F74F2">
        <w:rPr>
          <w:rFonts w:ascii="Courier New" w:hAnsi="Courier New" w:cs="Courier New"/>
        </w:rPr>
        <w:t>-PB será composto pelos seguintes membros titulares e seus respectivos suplentes:</w:t>
      </w:r>
    </w:p>
    <w:p w:rsidR="000F74F2" w:rsidRPr="000F74F2" w:rsidRDefault="000F74F2" w:rsidP="000F74F2">
      <w:pPr>
        <w:autoSpaceDE w:val="0"/>
        <w:autoSpaceDN w:val="0"/>
        <w:adjustRightInd w:val="0"/>
        <w:spacing w:line="240" w:lineRule="auto"/>
        <w:ind w:right="140" w:firstLine="1276"/>
        <w:rPr>
          <w:rFonts w:ascii="Courier New" w:hAnsi="Courier New" w:cs="Courier New"/>
        </w:rPr>
      </w:pPr>
    </w:p>
    <w:p w:rsidR="000E48D3" w:rsidRDefault="000F74F2" w:rsidP="000E48D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0"/>
        <w:rPr>
          <w:rFonts w:ascii="Courier New" w:hAnsi="Courier New" w:cs="Courier New"/>
        </w:rPr>
      </w:pPr>
      <w:r w:rsidRPr="000E48D3">
        <w:rPr>
          <w:rFonts w:ascii="Courier New" w:hAnsi="Courier New" w:cs="Courier New"/>
        </w:rPr>
        <w:t xml:space="preserve">01 (um) representante do Poder </w:t>
      </w:r>
      <w:r w:rsidR="006C0FC6">
        <w:rPr>
          <w:rFonts w:ascii="Courier New" w:hAnsi="Courier New" w:cs="Courier New"/>
        </w:rPr>
        <w:t>Execu</w:t>
      </w:r>
      <w:r w:rsidRPr="000E48D3">
        <w:rPr>
          <w:rFonts w:ascii="Courier New" w:hAnsi="Courier New" w:cs="Courier New"/>
        </w:rPr>
        <w:t>tivo Municipal;</w:t>
      </w:r>
    </w:p>
    <w:p w:rsidR="006C0FC6" w:rsidRDefault="006C0FC6" w:rsidP="006C0FC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0"/>
        <w:rPr>
          <w:rFonts w:ascii="Courier New" w:hAnsi="Courier New" w:cs="Courier New"/>
        </w:rPr>
      </w:pPr>
      <w:r w:rsidRPr="000E48D3">
        <w:rPr>
          <w:rFonts w:ascii="Courier New" w:hAnsi="Courier New" w:cs="Courier New"/>
        </w:rPr>
        <w:t>01 (um) representante do Poder Legislativo Municipal;</w:t>
      </w:r>
    </w:p>
    <w:p w:rsidR="000E48D3" w:rsidRDefault="000F74F2" w:rsidP="000E48D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0"/>
        <w:rPr>
          <w:rFonts w:ascii="Courier New" w:hAnsi="Courier New" w:cs="Courier New"/>
        </w:rPr>
      </w:pPr>
      <w:r w:rsidRPr="000E48D3">
        <w:rPr>
          <w:rFonts w:ascii="Courier New" w:hAnsi="Courier New" w:cs="Courier New"/>
        </w:rPr>
        <w:t>01 (um) representante da Secretaria Municipal de Saúde;</w:t>
      </w:r>
    </w:p>
    <w:p w:rsidR="006C0FC6" w:rsidRDefault="006C0FC6" w:rsidP="006C0FC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0"/>
        <w:rPr>
          <w:rFonts w:ascii="Courier New" w:hAnsi="Courier New" w:cs="Courier New"/>
        </w:rPr>
      </w:pPr>
      <w:r w:rsidRPr="000E48D3">
        <w:rPr>
          <w:rFonts w:ascii="Courier New" w:hAnsi="Courier New" w:cs="Courier New"/>
        </w:rPr>
        <w:t>01 (um) representante d</w:t>
      </w:r>
      <w:r>
        <w:rPr>
          <w:rFonts w:ascii="Courier New" w:hAnsi="Courier New" w:cs="Courier New"/>
        </w:rPr>
        <w:t xml:space="preserve">a Secretaria Municipal de Desenvolvimento Econômico, Meio Ambiente e Turismo; </w:t>
      </w:r>
    </w:p>
    <w:p w:rsidR="00565904" w:rsidRDefault="000F74F2" w:rsidP="00565904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0"/>
        <w:rPr>
          <w:rFonts w:ascii="Courier New" w:hAnsi="Courier New" w:cs="Courier New"/>
        </w:rPr>
      </w:pPr>
      <w:r w:rsidRPr="00565904">
        <w:rPr>
          <w:rFonts w:ascii="Courier New" w:hAnsi="Courier New" w:cs="Courier New"/>
        </w:rPr>
        <w:t>01 (um) representante da Secretaria Municipal de Agricultura;</w:t>
      </w:r>
    </w:p>
    <w:p w:rsidR="00565904" w:rsidRDefault="000F74F2" w:rsidP="00565904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0"/>
        <w:rPr>
          <w:rFonts w:ascii="Courier New" w:hAnsi="Courier New" w:cs="Courier New"/>
        </w:rPr>
      </w:pPr>
      <w:r w:rsidRPr="00565904">
        <w:rPr>
          <w:rFonts w:ascii="Courier New" w:hAnsi="Courier New" w:cs="Courier New"/>
        </w:rPr>
        <w:t>01 (um) representante da Secretaria Municipal de Infraestrutura</w:t>
      </w:r>
      <w:r w:rsidR="001707B7">
        <w:rPr>
          <w:rFonts w:ascii="Courier New" w:hAnsi="Courier New" w:cs="Courier New"/>
        </w:rPr>
        <w:t>, Obras e Serviços Urbanos</w:t>
      </w:r>
      <w:r w:rsidRPr="00565904">
        <w:rPr>
          <w:rFonts w:ascii="Courier New" w:hAnsi="Courier New" w:cs="Courier New"/>
        </w:rPr>
        <w:t>;</w:t>
      </w:r>
    </w:p>
    <w:p w:rsidR="00565904" w:rsidRDefault="000F74F2" w:rsidP="00565904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0"/>
        <w:rPr>
          <w:rFonts w:ascii="Courier New" w:hAnsi="Courier New" w:cs="Courier New"/>
        </w:rPr>
      </w:pPr>
      <w:r w:rsidRPr="00565904">
        <w:rPr>
          <w:rFonts w:ascii="Courier New" w:hAnsi="Courier New" w:cs="Courier New"/>
        </w:rPr>
        <w:t>01 (um) representante d</w:t>
      </w:r>
      <w:r w:rsidR="00B71BD1">
        <w:rPr>
          <w:rFonts w:ascii="Courier New" w:hAnsi="Courier New" w:cs="Courier New"/>
        </w:rPr>
        <w:t>a</w:t>
      </w:r>
      <w:r w:rsidR="008C112A">
        <w:rPr>
          <w:rFonts w:ascii="Courier New" w:hAnsi="Courier New" w:cs="Courier New"/>
        </w:rPr>
        <w:t>s</w:t>
      </w:r>
      <w:r w:rsidRPr="00565904">
        <w:rPr>
          <w:rFonts w:ascii="Courier New" w:hAnsi="Courier New" w:cs="Courier New"/>
        </w:rPr>
        <w:t xml:space="preserve"> Vigilância</w:t>
      </w:r>
      <w:r w:rsidR="008C112A">
        <w:rPr>
          <w:rFonts w:ascii="Courier New" w:hAnsi="Courier New" w:cs="Courier New"/>
        </w:rPr>
        <w:t>s em</w:t>
      </w:r>
      <w:r w:rsidRPr="00565904">
        <w:rPr>
          <w:rFonts w:ascii="Courier New" w:hAnsi="Courier New" w:cs="Courier New"/>
        </w:rPr>
        <w:t xml:space="preserve"> Sa</w:t>
      </w:r>
      <w:r w:rsidR="008C112A">
        <w:rPr>
          <w:rFonts w:ascii="Courier New" w:hAnsi="Courier New" w:cs="Courier New"/>
        </w:rPr>
        <w:t>úde</w:t>
      </w:r>
      <w:r w:rsidRPr="00565904">
        <w:rPr>
          <w:rFonts w:ascii="Courier New" w:hAnsi="Courier New" w:cs="Courier New"/>
        </w:rPr>
        <w:t>;</w:t>
      </w:r>
    </w:p>
    <w:p w:rsidR="00565904" w:rsidRDefault="000F74F2" w:rsidP="00565904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0"/>
        <w:rPr>
          <w:rFonts w:ascii="Courier New" w:hAnsi="Courier New" w:cs="Courier New"/>
        </w:rPr>
      </w:pPr>
      <w:r w:rsidRPr="00565904">
        <w:rPr>
          <w:rFonts w:ascii="Courier New" w:hAnsi="Courier New" w:cs="Courier New"/>
        </w:rPr>
        <w:t>01 (um) representando da Sociedade Civil;</w:t>
      </w:r>
    </w:p>
    <w:p w:rsidR="00565904" w:rsidRDefault="000F74F2" w:rsidP="00565904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0"/>
        <w:rPr>
          <w:rFonts w:ascii="Courier New" w:hAnsi="Courier New" w:cs="Courier New"/>
        </w:rPr>
      </w:pPr>
      <w:r w:rsidRPr="00565904">
        <w:rPr>
          <w:rFonts w:ascii="Courier New" w:hAnsi="Courier New" w:cs="Courier New"/>
        </w:rPr>
        <w:t>01 (um) representante do Comércio Local;</w:t>
      </w:r>
    </w:p>
    <w:p w:rsidR="000F74F2" w:rsidRDefault="000F74F2" w:rsidP="00565904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0"/>
        <w:rPr>
          <w:rFonts w:ascii="Courier New" w:hAnsi="Courier New" w:cs="Courier New"/>
        </w:rPr>
      </w:pPr>
      <w:r w:rsidRPr="00565904">
        <w:rPr>
          <w:rFonts w:ascii="Courier New" w:hAnsi="Courier New" w:cs="Courier New"/>
        </w:rPr>
        <w:t>01 (um) repr</w:t>
      </w:r>
      <w:r w:rsidR="00565904">
        <w:rPr>
          <w:rFonts w:ascii="Courier New" w:hAnsi="Courier New" w:cs="Courier New"/>
        </w:rPr>
        <w:t xml:space="preserve">esentante </w:t>
      </w:r>
      <w:r w:rsidR="00F90E9C">
        <w:rPr>
          <w:rFonts w:ascii="Courier New" w:hAnsi="Courier New" w:cs="Courier New"/>
        </w:rPr>
        <w:t>de Associação</w:t>
      </w:r>
      <w:r w:rsidR="00565904">
        <w:rPr>
          <w:rFonts w:ascii="Courier New" w:hAnsi="Courier New" w:cs="Courier New"/>
        </w:rPr>
        <w:t xml:space="preserve"> loca</w:t>
      </w:r>
      <w:r w:rsidR="00F90E9C">
        <w:rPr>
          <w:rFonts w:ascii="Courier New" w:hAnsi="Courier New" w:cs="Courier New"/>
        </w:rPr>
        <w:t>l</w:t>
      </w:r>
      <w:r w:rsidR="00565904">
        <w:rPr>
          <w:rFonts w:ascii="Courier New" w:hAnsi="Courier New" w:cs="Courier New"/>
        </w:rPr>
        <w:t>;</w:t>
      </w:r>
    </w:p>
    <w:p w:rsidR="006F2847" w:rsidRPr="001707B7" w:rsidRDefault="006F2847" w:rsidP="00565904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0"/>
        <w:rPr>
          <w:rFonts w:ascii="Courier New" w:hAnsi="Courier New" w:cs="Courier New"/>
        </w:rPr>
      </w:pPr>
      <w:r w:rsidRPr="001707B7">
        <w:rPr>
          <w:rFonts w:ascii="Courier New" w:hAnsi="Courier New" w:cs="Courier New"/>
        </w:rPr>
        <w:t>0</w:t>
      </w:r>
      <w:r w:rsidR="00561CFE">
        <w:rPr>
          <w:rFonts w:ascii="Courier New" w:hAnsi="Courier New" w:cs="Courier New"/>
        </w:rPr>
        <w:t>1</w:t>
      </w:r>
      <w:r w:rsidRPr="001707B7">
        <w:rPr>
          <w:rFonts w:ascii="Courier New" w:hAnsi="Courier New" w:cs="Courier New"/>
        </w:rPr>
        <w:t xml:space="preserve"> (</w:t>
      </w:r>
      <w:r w:rsidR="00561CFE">
        <w:rPr>
          <w:rFonts w:ascii="Courier New" w:hAnsi="Courier New" w:cs="Courier New"/>
        </w:rPr>
        <w:t>um</w:t>
      </w:r>
      <w:r w:rsidRPr="001707B7">
        <w:rPr>
          <w:rFonts w:ascii="Courier New" w:hAnsi="Courier New" w:cs="Courier New"/>
        </w:rPr>
        <w:t>) representante</w:t>
      </w:r>
      <w:r w:rsidR="001707B7" w:rsidRPr="001707B7">
        <w:rPr>
          <w:rFonts w:ascii="Courier New" w:hAnsi="Courier New" w:cs="Courier New"/>
        </w:rPr>
        <w:t>sde entidade religiosa</w:t>
      </w:r>
      <w:r w:rsidRPr="001707B7">
        <w:rPr>
          <w:rFonts w:ascii="Courier New" w:hAnsi="Courier New" w:cs="Courier New"/>
        </w:rPr>
        <w:t>;</w:t>
      </w:r>
    </w:p>
    <w:p w:rsidR="000F74F2" w:rsidRPr="000F74F2" w:rsidRDefault="000F74F2" w:rsidP="001707B7">
      <w:pPr>
        <w:autoSpaceDE w:val="0"/>
        <w:autoSpaceDN w:val="0"/>
        <w:adjustRightInd w:val="0"/>
        <w:spacing w:line="240" w:lineRule="auto"/>
        <w:ind w:right="140"/>
        <w:rPr>
          <w:rFonts w:ascii="Courier New" w:hAnsi="Courier New" w:cs="Courier New"/>
        </w:rPr>
      </w:pPr>
    </w:p>
    <w:p w:rsidR="000F74F2" w:rsidRPr="000F74F2" w:rsidRDefault="000F74F2" w:rsidP="000F74F2">
      <w:pPr>
        <w:autoSpaceDE w:val="0"/>
        <w:autoSpaceDN w:val="0"/>
        <w:adjustRightInd w:val="0"/>
        <w:spacing w:line="240" w:lineRule="auto"/>
        <w:ind w:right="140" w:firstLine="1276"/>
        <w:rPr>
          <w:rFonts w:ascii="Courier New" w:hAnsi="Courier New" w:cs="Courier New"/>
        </w:rPr>
      </w:pPr>
      <w:r w:rsidRPr="000F74F2">
        <w:rPr>
          <w:rFonts w:ascii="Courier New" w:hAnsi="Courier New" w:cs="Courier New"/>
          <w:b/>
        </w:rPr>
        <w:t xml:space="preserve">Art. </w:t>
      </w:r>
      <w:r w:rsidR="0033681C">
        <w:rPr>
          <w:rFonts w:ascii="Courier New" w:hAnsi="Courier New" w:cs="Courier New"/>
          <w:b/>
        </w:rPr>
        <w:t>9</w:t>
      </w:r>
      <w:r w:rsidRPr="000F74F2">
        <w:rPr>
          <w:rFonts w:ascii="Courier New" w:hAnsi="Courier New" w:cs="Courier New"/>
          <w:b/>
        </w:rPr>
        <w:t>°</w:t>
      </w:r>
      <w:r w:rsidRPr="000F74F2">
        <w:rPr>
          <w:rFonts w:ascii="Courier New" w:hAnsi="Courier New" w:cs="Courier New"/>
        </w:rPr>
        <w:t xml:space="preserve"> - Os Membros designados para compor o Conselho </w:t>
      </w:r>
      <w:r w:rsidR="001707B7" w:rsidRPr="000F74F2">
        <w:rPr>
          <w:rFonts w:ascii="Courier New" w:hAnsi="Courier New" w:cs="Courier New"/>
        </w:rPr>
        <w:t xml:space="preserve">Municipal de Controle Social </w:t>
      </w:r>
      <w:r w:rsidR="002620EE">
        <w:rPr>
          <w:rFonts w:ascii="Courier New" w:hAnsi="Courier New" w:cs="Courier New"/>
        </w:rPr>
        <w:t>do</w:t>
      </w:r>
      <w:r w:rsidR="001707B7">
        <w:rPr>
          <w:rFonts w:ascii="Courier New" w:hAnsi="Courier New" w:cs="Courier New"/>
        </w:rPr>
        <w:t>Meio Ambiente</w:t>
      </w:r>
      <w:r w:rsidRPr="000F74F2">
        <w:rPr>
          <w:rFonts w:ascii="Courier New" w:hAnsi="Courier New" w:cs="Courier New"/>
        </w:rPr>
        <w:t xml:space="preserve">de </w:t>
      </w:r>
      <w:r w:rsidR="00B71BD1">
        <w:rPr>
          <w:rFonts w:ascii="Courier New" w:hAnsi="Courier New" w:cs="Courier New"/>
        </w:rPr>
        <w:t>Araruna</w:t>
      </w:r>
      <w:r w:rsidRPr="000F74F2">
        <w:rPr>
          <w:rFonts w:ascii="Courier New" w:hAnsi="Courier New" w:cs="Courier New"/>
        </w:rPr>
        <w:t>-PB e seus suplentes serão nomeados mediante Portaria subscrita pelo Chefe do Poder Executivo Municipal.</w:t>
      </w:r>
    </w:p>
    <w:p w:rsidR="000F74F2" w:rsidRPr="000F74F2" w:rsidRDefault="000F74F2" w:rsidP="000F74F2">
      <w:pPr>
        <w:autoSpaceDE w:val="0"/>
        <w:autoSpaceDN w:val="0"/>
        <w:adjustRightInd w:val="0"/>
        <w:spacing w:line="240" w:lineRule="auto"/>
        <w:ind w:right="140" w:firstLine="1276"/>
        <w:rPr>
          <w:rFonts w:ascii="Courier New" w:hAnsi="Courier New" w:cs="Courier New"/>
        </w:rPr>
      </w:pPr>
    </w:p>
    <w:p w:rsidR="000F74F2" w:rsidRPr="000F74F2" w:rsidRDefault="000F74F2" w:rsidP="000F74F2">
      <w:pPr>
        <w:autoSpaceDE w:val="0"/>
        <w:autoSpaceDN w:val="0"/>
        <w:adjustRightInd w:val="0"/>
        <w:spacing w:line="240" w:lineRule="auto"/>
        <w:ind w:right="140" w:firstLine="1276"/>
        <w:rPr>
          <w:rFonts w:ascii="Courier New" w:hAnsi="Courier New" w:cs="Courier New"/>
        </w:rPr>
      </w:pPr>
      <w:r w:rsidRPr="000F74F2">
        <w:rPr>
          <w:rFonts w:ascii="Courier New" w:hAnsi="Courier New" w:cs="Courier New"/>
          <w:b/>
        </w:rPr>
        <w:t xml:space="preserve">Art. </w:t>
      </w:r>
      <w:r w:rsidR="0033681C">
        <w:rPr>
          <w:rFonts w:ascii="Courier New" w:hAnsi="Courier New" w:cs="Courier New"/>
          <w:b/>
        </w:rPr>
        <w:t>10</w:t>
      </w:r>
      <w:r w:rsidRPr="000F74F2">
        <w:rPr>
          <w:rFonts w:ascii="Courier New" w:hAnsi="Courier New" w:cs="Courier New"/>
        </w:rPr>
        <w:t xml:space="preserve"> - A atuação no Conselho de Controle </w:t>
      </w:r>
      <w:r w:rsidR="0033681C">
        <w:rPr>
          <w:rFonts w:ascii="Courier New" w:hAnsi="Courier New" w:cs="Courier New"/>
        </w:rPr>
        <w:t xml:space="preserve">do Meio Ambiente no </w:t>
      </w:r>
      <w:r w:rsidRPr="000F74F2">
        <w:rPr>
          <w:rFonts w:ascii="Courier New" w:hAnsi="Courier New" w:cs="Courier New"/>
        </w:rPr>
        <w:t xml:space="preserve">Município de </w:t>
      </w:r>
      <w:r w:rsidR="00B71BD1">
        <w:rPr>
          <w:rFonts w:ascii="Courier New" w:hAnsi="Courier New" w:cs="Courier New"/>
        </w:rPr>
        <w:t>Araruna</w:t>
      </w:r>
      <w:r w:rsidRPr="000F74F2">
        <w:rPr>
          <w:rFonts w:ascii="Courier New" w:hAnsi="Courier New" w:cs="Courier New"/>
        </w:rPr>
        <w:t xml:space="preserve"> - PB é considerada atividade de relevante interesse público, não cabendo qualquer espécie de remuneração ou ajuda de custo.</w:t>
      </w:r>
    </w:p>
    <w:p w:rsidR="000F74F2" w:rsidRPr="000F74F2" w:rsidRDefault="000F74F2" w:rsidP="000F74F2">
      <w:pPr>
        <w:autoSpaceDE w:val="0"/>
        <w:autoSpaceDN w:val="0"/>
        <w:adjustRightInd w:val="0"/>
        <w:spacing w:line="240" w:lineRule="auto"/>
        <w:ind w:right="140" w:firstLine="1276"/>
        <w:rPr>
          <w:rFonts w:ascii="Courier New" w:hAnsi="Courier New" w:cs="Courier New"/>
        </w:rPr>
      </w:pPr>
    </w:p>
    <w:p w:rsidR="000F74F2" w:rsidRPr="000F74F2" w:rsidRDefault="000F74F2" w:rsidP="000F74F2">
      <w:pPr>
        <w:autoSpaceDE w:val="0"/>
        <w:autoSpaceDN w:val="0"/>
        <w:adjustRightInd w:val="0"/>
        <w:spacing w:line="240" w:lineRule="auto"/>
        <w:ind w:right="140" w:firstLine="1276"/>
        <w:rPr>
          <w:rFonts w:ascii="Courier New" w:hAnsi="Courier New" w:cs="Courier New"/>
        </w:rPr>
      </w:pPr>
      <w:r w:rsidRPr="000F74F2">
        <w:rPr>
          <w:rFonts w:ascii="Courier New" w:hAnsi="Courier New" w:cs="Courier New"/>
          <w:b/>
        </w:rPr>
        <w:t xml:space="preserve">Art. </w:t>
      </w:r>
      <w:r w:rsidR="0033681C">
        <w:rPr>
          <w:rFonts w:ascii="Courier New" w:hAnsi="Courier New" w:cs="Courier New"/>
          <w:b/>
        </w:rPr>
        <w:t>11</w:t>
      </w:r>
      <w:r w:rsidRPr="000F74F2">
        <w:rPr>
          <w:rFonts w:ascii="Courier New" w:hAnsi="Courier New" w:cs="Courier New"/>
        </w:rPr>
        <w:t xml:space="preserve"> - As reuniões do Conselho do Município de </w:t>
      </w:r>
      <w:r w:rsidR="00B71BD1">
        <w:rPr>
          <w:rFonts w:ascii="Courier New" w:hAnsi="Courier New" w:cs="Courier New"/>
        </w:rPr>
        <w:t>Ararun</w:t>
      </w:r>
      <w:r w:rsidR="0033681C">
        <w:rPr>
          <w:rFonts w:ascii="Courier New" w:hAnsi="Courier New" w:cs="Courier New"/>
        </w:rPr>
        <w:t>a</w:t>
      </w:r>
      <w:r w:rsidRPr="000F74F2">
        <w:rPr>
          <w:rFonts w:ascii="Courier New" w:hAnsi="Courier New" w:cs="Courier New"/>
        </w:rPr>
        <w:t xml:space="preserve"> - PB serão realizadas </w:t>
      </w:r>
      <w:r w:rsidR="008C112A">
        <w:rPr>
          <w:rFonts w:ascii="Courier New" w:hAnsi="Courier New" w:cs="Courier New"/>
        </w:rPr>
        <w:t xml:space="preserve">semestralmente, a cada 03 três meses </w:t>
      </w:r>
      <w:r w:rsidRPr="000F74F2">
        <w:rPr>
          <w:rFonts w:ascii="Courier New" w:hAnsi="Courier New" w:cs="Courier New"/>
        </w:rPr>
        <w:t>e as extraordinárias sempre que convocadas por seu Presidente</w:t>
      </w:r>
      <w:r w:rsidR="008C112A">
        <w:rPr>
          <w:rFonts w:ascii="Courier New" w:hAnsi="Courier New" w:cs="Courier New"/>
        </w:rPr>
        <w:t>,</w:t>
      </w:r>
      <w:r w:rsidRPr="000F74F2">
        <w:rPr>
          <w:rFonts w:ascii="Courier New" w:hAnsi="Courier New" w:cs="Courier New"/>
        </w:rPr>
        <w:t xml:space="preserve"> por um terço de seus membros</w:t>
      </w:r>
      <w:r w:rsidR="008C112A">
        <w:rPr>
          <w:rFonts w:ascii="Courier New" w:hAnsi="Courier New" w:cs="Courier New"/>
        </w:rPr>
        <w:t xml:space="preserve"> ou pelo Chefe do Poder Executivo.</w:t>
      </w:r>
    </w:p>
    <w:p w:rsidR="000F74F2" w:rsidRPr="000F74F2" w:rsidRDefault="000F74F2" w:rsidP="000F74F2">
      <w:pPr>
        <w:autoSpaceDE w:val="0"/>
        <w:autoSpaceDN w:val="0"/>
        <w:adjustRightInd w:val="0"/>
        <w:spacing w:line="240" w:lineRule="auto"/>
        <w:ind w:right="140" w:firstLine="1276"/>
        <w:rPr>
          <w:rFonts w:ascii="Courier New" w:hAnsi="Courier New" w:cs="Courier New"/>
        </w:rPr>
      </w:pPr>
    </w:p>
    <w:p w:rsidR="000F74F2" w:rsidRPr="000F74F2" w:rsidRDefault="000F74F2" w:rsidP="000F74F2">
      <w:pPr>
        <w:autoSpaceDE w:val="0"/>
        <w:autoSpaceDN w:val="0"/>
        <w:adjustRightInd w:val="0"/>
        <w:spacing w:line="240" w:lineRule="auto"/>
        <w:ind w:right="140" w:firstLine="1276"/>
        <w:rPr>
          <w:rFonts w:ascii="Courier New" w:hAnsi="Courier New" w:cs="Courier New"/>
        </w:rPr>
      </w:pPr>
      <w:r w:rsidRPr="000F74F2">
        <w:rPr>
          <w:rFonts w:ascii="Courier New" w:hAnsi="Courier New" w:cs="Courier New"/>
          <w:b/>
        </w:rPr>
        <w:t xml:space="preserve">Art. </w:t>
      </w:r>
      <w:r w:rsidR="0033681C">
        <w:rPr>
          <w:rFonts w:ascii="Courier New" w:hAnsi="Courier New" w:cs="Courier New"/>
          <w:b/>
        </w:rPr>
        <w:t>12</w:t>
      </w:r>
      <w:r w:rsidRPr="000F74F2">
        <w:rPr>
          <w:rFonts w:ascii="Courier New" w:hAnsi="Courier New" w:cs="Courier New"/>
        </w:rPr>
        <w:t xml:space="preserve"> - É assegurado ao Conselho </w:t>
      </w:r>
      <w:r w:rsidR="002620EE" w:rsidRPr="000F74F2">
        <w:rPr>
          <w:rFonts w:ascii="Courier New" w:hAnsi="Courier New" w:cs="Courier New"/>
        </w:rPr>
        <w:t>Municipal de Controle Social d</w:t>
      </w:r>
      <w:r w:rsidR="002620EE">
        <w:rPr>
          <w:rFonts w:ascii="Courier New" w:hAnsi="Courier New" w:cs="Courier New"/>
        </w:rPr>
        <w:t>oMeio Ambiente</w:t>
      </w:r>
      <w:r w:rsidRPr="000F74F2">
        <w:rPr>
          <w:rFonts w:ascii="Courier New" w:hAnsi="Courier New" w:cs="Courier New"/>
        </w:rPr>
        <w:t xml:space="preserve"> do Município de </w:t>
      </w:r>
      <w:r w:rsidR="00B71BD1">
        <w:rPr>
          <w:rFonts w:ascii="Courier New" w:hAnsi="Courier New" w:cs="Courier New"/>
        </w:rPr>
        <w:t>Araruna</w:t>
      </w:r>
      <w:r w:rsidRPr="000F74F2">
        <w:rPr>
          <w:rFonts w:ascii="Courier New" w:hAnsi="Courier New" w:cs="Courier New"/>
        </w:rPr>
        <w:t>-PB, o acesso a quaisquer documentos e informações produzidas por órgãos ou entidades de regulação ou de fiscalização, bem como a possibilidade de solicitar a elaboração de estudos com o objetivo de subsidiar a tomada de decisões, observad</w:t>
      </w:r>
      <w:r w:rsidR="008C112A">
        <w:rPr>
          <w:rFonts w:ascii="Courier New" w:hAnsi="Courier New" w:cs="Courier New"/>
        </w:rPr>
        <w:t>o</w:t>
      </w:r>
      <w:r w:rsidRPr="000F74F2">
        <w:rPr>
          <w:rFonts w:ascii="Courier New" w:hAnsi="Courier New" w:cs="Courier New"/>
        </w:rPr>
        <w:t xml:space="preserve"> o disposto no § 1° do artigo 33 do Decreto Federal n° </w:t>
      </w:r>
      <w:r w:rsidR="0033681C" w:rsidRPr="00565904">
        <w:rPr>
          <w:rFonts w:ascii="Courier New" w:hAnsi="Courier New" w:cs="Courier New"/>
          <w:color w:val="333333"/>
          <w:shd w:val="clear" w:color="auto" w:fill="FFFFFF"/>
        </w:rPr>
        <w:t>6.938</w:t>
      </w:r>
      <w:r w:rsidR="0033681C">
        <w:rPr>
          <w:rFonts w:ascii="Courier New" w:hAnsi="Courier New" w:cs="Courier New"/>
          <w:color w:val="333333"/>
          <w:shd w:val="clear" w:color="auto" w:fill="FFFFFF"/>
        </w:rPr>
        <w:t>\81</w:t>
      </w:r>
      <w:r w:rsidRPr="000F74F2">
        <w:rPr>
          <w:rFonts w:ascii="Courier New" w:hAnsi="Courier New" w:cs="Courier New"/>
        </w:rPr>
        <w:t>.</w:t>
      </w:r>
    </w:p>
    <w:p w:rsidR="000F74F2" w:rsidRPr="000F74F2" w:rsidRDefault="000F74F2" w:rsidP="000F74F2">
      <w:pPr>
        <w:autoSpaceDE w:val="0"/>
        <w:autoSpaceDN w:val="0"/>
        <w:adjustRightInd w:val="0"/>
        <w:spacing w:line="240" w:lineRule="auto"/>
        <w:ind w:right="140" w:firstLine="1276"/>
        <w:rPr>
          <w:rFonts w:ascii="Courier New" w:hAnsi="Courier New" w:cs="Courier New"/>
        </w:rPr>
      </w:pPr>
    </w:p>
    <w:p w:rsidR="00746E02" w:rsidRDefault="000F74F2" w:rsidP="005C67BD">
      <w:pPr>
        <w:autoSpaceDE w:val="0"/>
        <w:autoSpaceDN w:val="0"/>
        <w:adjustRightInd w:val="0"/>
        <w:spacing w:line="240" w:lineRule="auto"/>
        <w:ind w:right="140" w:firstLine="1276"/>
        <w:rPr>
          <w:rFonts w:ascii="Courier New" w:hAnsi="Courier New" w:cs="Courier New"/>
        </w:rPr>
      </w:pPr>
      <w:r w:rsidRPr="000F74F2">
        <w:rPr>
          <w:rFonts w:ascii="Courier New" w:hAnsi="Courier New" w:cs="Courier New"/>
          <w:b/>
        </w:rPr>
        <w:t xml:space="preserve">Art. </w:t>
      </w:r>
      <w:r w:rsidR="0033681C">
        <w:rPr>
          <w:rFonts w:ascii="Courier New" w:hAnsi="Courier New" w:cs="Courier New"/>
          <w:b/>
        </w:rPr>
        <w:t>13</w:t>
      </w:r>
      <w:r w:rsidRPr="000F74F2">
        <w:rPr>
          <w:rFonts w:ascii="Courier New" w:hAnsi="Courier New" w:cs="Courier New"/>
        </w:rPr>
        <w:t xml:space="preserve"> - Este Decreto entra em vigor na data de sua publicação, revogados as Disposições em contrário.</w:t>
      </w:r>
    </w:p>
    <w:p w:rsidR="009130E2" w:rsidRDefault="009130E2" w:rsidP="0007637D">
      <w:pPr>
        <w:rPr>
          <w:rFonts w:ascii="Courier New" w:hAnsi="Courier New" w:cs="Courier New"/>
        </w:rPr>
      </w:pPr>
    </w:p>
    <w:p w:rsidR="000F74F2" w:rsidRPr="00641A0E" w:rsidRDefault="005160AF" w:rsidP="00B71BD1">
      <w:pPr>
        <w:jc w:val="lef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  <w:noProof/>
          <w:lang w:eastAsia="pt-BR"/>
        </w:rPr>
        <w:drawing>
          <wp:inline distT="0" distB="0" distL="0" distR="0">
            <wp:extent cx="972314" cy="969266"/>
            <wp:effectExtent l="0" t="0" r="0" b="0"/>
            <wp:docPr id="1" name="Imagem 0" descr="asssinatura v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sinatura vit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314" cy="969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37D" w:rsidRPr="00B71BD1" w:rsidRDefault="00B71BD1" w:rsidP="00B71BD1">
      <w:pPr>
        <w:jc w:val="left"/>
        <w:rPr>
          <w:rFonts w:ascii="Courier New" w:hAnsi="Courier New" w:cs="Courier New"/>
          <w:b/>
          <w:sz w:val="24"/>
          <w:szCs w:val="24"/>
        </w:rPr>
      </w:pPr>
      <w:r w:rsidRPr="00B71BD1">
        <w:rPr>
          <w:rFonts w:ascii="Courier New" w:hAnsi="Courier New" w:cs="Courier New"/>
          <w:b/>
          <w:sz w:val="24"/>
          <w:szCs w:val="24"/>
        </w:rPr>
        <w:t>Vital da Costa Araújo</w:t>
      </w:r>
    </w:p>
    <w:p w:rsidR="0007637D" w:rsidRDefault="0007637D" w:rsidP="00B71BD1">
      <w:pPr>
        <w:tabs>
          <w:tab w:val="left" w:pos="2640"/>
        </w:tabs>
        <w:jc w:val="left"/>
        <w:rPr>
          <w:rFonts w:ascii="Courier New" w:hAnsi="Courier New" w:cs="Courier New"/>
          <w:sz w:val="20"/>
          <w:szCs w:val="20"/>
        </w:rPr>
      </w:pPr>
      <w:r w:rsidRPr="00A41F29">
        <w:rPr>
          <w:rFonts w:ascii="Courier New" w:hAnsi="Courier New" w:cs="Courier New"/>
          <w:sz w:val="20"/>
          <w:szCs w:val="20"/>
        </w:rPr>
        <w:t>Prefeito Constitucional</w:t>
      </w:r>
    </w:p>
    <w:p w:rsidR="00C66EA9" w:rsidRDefault="00C66EA9" w:rsidP="00B71BD1">
      <w:pPr>
        <w:tabs>
          <w:tab w:val="left" w:pos="2640"/>
        </w:tabs>
        <w:jc w:val="left"/>
        <w:rPr>
          <w:rFonts w:ascii="Courier New" w:hAnsi="Courier New" w:cs="Courier New"/>
          <w:sz w:val="20"/>
          <w:szCs w:val="20"/>
        </w:rPr>
      </w:pPr>
    </w:p>
    <w:p w:rsidR="00C66EA9" w:rsidRPr="00A41F29" w:rsidRDefault="00C66EA9" w:rsidP="00B71BD1">
      <w:pPr>
        <w:tabs>
          <w:tab w:val="left" w:pos="2640"/>
        </w:tabs>
        <w:jc w:val="left"/>
        <w:rPr>
          <w:rFonts w:ascii="Courier New" w:hAnsi="Courier New" w:cs="Courier New"/>
          <w:sz w:val="20"/>
          <w:szCs w:val="20"/>
        </w:rPr>
      </w:pPr>
    </w:p>
    <w:sectPr w:rsidR="00C66EA9" w:rsidRPr="00A41F29" w:rsidSect="006F2847">
      <w:headerReference w:type="default" r:id="rId8"/>
      <w:footerReference w:type="default" r:id="rId9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886" w:rsidRDefault="00011886" w:rsidP="00B91043">
      <w:pPr>
        <w:spacing w:line="240" w:lineRule="auto"/>
      </w:pPr>
      <w:r>
        <w:separator/>
      </w:r>
    </w:p>
  </w:endnote>
  <w:endnote w:type="continuationSeparator" w:id="1">
    <w:p w:rsidR="00011886" w:rsidRDefault="00011886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B91043" w:rsidP="00B91043">
    <w:pPr>
      <w:pStyle w:val="Rodap"/>
      <w:pBdr>
        <w:top w:val="single" w:sz="4" w:space="1" w:color="auto"/>
      </w:pBd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886" w:rsidRDefault="00011886" w:rsidP="00B91043">
      <w:pPr>
        <w:spacing w:line="240" w:lineRule="auto"/>
      </w:pPr>
      <w:r>
        <w:separator/>
      </w:r>
    </w:p>
  </w:footnote>
  <w:footnote w:type="continuationSeparator" w:id="1">
    <w:p w:rsidR="00011886" w:rsidRDefault="00011886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4C4" w:rsidRDefault="00D654C4" w:rsidP="00D654C4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</w:p>
  <w:p w:rsidR="00D654C4" w:rsidRDefault="00D654C4" w:rsidP="00D654C4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8" name="Imagem 8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F5543"/>
    <w:multiLevelType w:val="hybridMultilevel"/>
    <w:tmpl w:val="66C2B9F4"/>
    <w:lvl w:ilvl="0" w:tplc="04160017">
      <w:start w:val="1"/>
      <w:numFmt w:val="lowerLetter"/>
      <w:lvlText w:val="%1)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22DC7807"/>
    <w:multiLevelType w:val="hybridMultilevel"/>
    <w:tmpl w:val="CA187964"/>
    <w:lvl w:ilvl="0" w:tplc="819235A0">
      <w:start w:val="1"/>
      <w:numFmt w:val="lowerLetter"/>
      <w:lvlText w:val="%1)"/>
      <w:lvlJc w:val="left"/>
      <w:pPr>
        <w:ind w:left="1876" w:hanging="60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9B2D98"/>
    <w:rsid w:val="00011886"/>
    <w:rsid w:val="00023B66"/>
    <w:rsid w:val="0004261E"/>
    <w:rsid w:val="00057734"/>
    <w:rsid w:val="0007637D"/>
    <w:rsid w:val="000A59BD"/>
    <w:rsid w:val="000C5C23"/>
    <w:rsid w:val="000E48D3"/>
    <w:rsid w:val="000F74F2"/>
    <w:rsid w:val="00103452"/>
    <w:rsid w:val="0011633F"/>
    <w:rsid w:val="0013499F"/>
    <w:rsid w:val="001539E9"/>
    <w:rsid w:val="00164B6C"/>
    <w:rsid w:val="001707B7"/>
    <w:rsid w:val="00176602"/>
    <w:rsid w:val="001938A0"/>
    <w:rsid w:val="00197454"/>
    <w:rsid w:val="002041DB"/>
    <w:rsid w:val="002329C5"/>
    <w:rsid w:val="002620EE"/>
    <w:rsid w:val="002A48B0"/>
    <w:rsid w:val="003124E3"/>
    <w:rsid w:val="0033681C"/>
    <w:rsid w:val="00386628"/>
    <w:rsid w:val="003D11A6"/>
    <w:rsid w:val="003D3E3A"/>
    <w:rsid w:val="003E3A62"/>
    <w:rsid w:val="00413FAF"/>
    <w:rsid w:val="00475BCE"/>
    <w:rsid w:val="00486B24"/>
    <w:rsid w:val="004A48DF"/>
    <w:rsid w:val="004B36BC"/>
    <w:rsid w:val="004E7709"/>
    <w:rsid w:val="0050280C"/>
    <w:rsid w:val="005160AF"/>
    <w:rsid w:val="00523901"/>
    <w:rsid w:val="00527B3A"/>
    <w:rsid w:val="005354AC"/>
    <w:rsid w:val="00540221"/>
    <w:rsid w:val="00561CFE"/>
    <w:rsid w:val="00565904"/>
    <w:rsid w:val="005815EC"/>
    <w:rsid w:val="005C67BD"/>
    <w:rsid w:val="005E6BB6"/>
    <w:rsid w:val="00622109"/>
    <w:rsid w:val="00641A0E"/>
    <w:rsid w:val="00663065"/>
    <w:rsid w:val="006A4CD2"/>
    <w:rsid w:val="006C0FC6"/>
    <w:rsid w:val="006F2847"/>
    <w:rsid w:val="006F3E65"/>
    <w:rsid w:val="007160A5"/>
    <w:rsid w:val="007246BE"/>
    <w:rsid w:val="00734E65"/>
    <w:rsid w:val="00746E02"/>
    <w:rsid w:val="00754873"/>
    <w:rsid w:val="0078360B"/>
    <w:rsid w:val="007A6424"/>
    <w:rsid w:val="007B160B"/>
    <w:rsid w:val="007B6BD5"/>
    <w:rsid w:val="007B6CD1"/>
    <w:rsid w:val="007C7DB2"/>
    <w:rsid w:val="007D23B6"/>
    <w:rsid w:val="007E4C80"/>
    <w:rsid w:val="007F0694"/>
    <w:rsid w:val="008474A5"/>
    <w:rsid w:val="00873EDE"/>
    <w:rsid w:val="00896AFC"/>
    <w:rsid w:val="008C112A"/>
    <w:rsid w:val="008C2FBC"/>
    <w:rsid w:val="008D295A"/>
    <w:rsid w:val="008E58E1"/>
    <w:rsid w:val="00901235"/>
    <w:rsid w:val="009130E2"/>
    <w:rsid w:val="009638CF"/>
    <w:rsid w:val="009B2D98"/>
    <w:rsid w:val="009B5A30"/>
    <w:rsid w:val="009C7A2E"/>
    <w:rsid w:val="009F2D2B"/>
    <w:rsid w:val="00A04B4D"/>
    <w:rsid w:val="00A20CCE"/>
    <w:rsid w:val="00A40B99"/>
    <w:rsid w:val="00A41F29"/>
    <w:rsid w:val="00A51A71"/>
    <w:rsid w:val="00A720D2"/>
    <w:rsid w:val="00A76B03"/>
    <w:rsid w:val="00A91FAB"/>
    <w:rsid w:val="00AA6FB1"/>
    <w:rsid w:val="00AB3686"/>
    <w:rsid w:val="00AD28EC"/>
    <w:rsid w:val="00B221D3"/>
    <w:rsid w:val="00B50D50"/>
    <w:rsid w:val="00B67106"/>
    <w:rsid w:val="00B71BD1"/>
    <w:rsid w:val="00B908B4"/>
    <w:rsid w:val="00B91043"/>
    <w:rsid w:val="00BC241B"/>
    <w:rsid w:val="00BC39D5"/>
    <w:rsid w:val="00C37B3B"/>
    <w:rsid w:val="00C43658"/>
    <w:rsid w:val="00C55C9C"/>
    <w:rsid w:val="00C66EA9"/>
    <w:rsid w:val="00CB2DF1"/>
    <w:rsid w:val="00CC062A"/>
    <w:rsid w:val="00CD4926"/>
    <w:rsid w:val="00CE7EDB"/>
    <w:rsid w:val="00D362B0"/>
    <w:rsid w:val="00D60792"/>
    <w:rsid w:val="00D654C4"/>
    <w:rsid w:val="00D82217"/>
    <w:rsid w:val="00DC1B7F"/>
    <w:rsid w:val="00DF1352"/>
    <w:rsid w:val="00E01563"/>
    <w:rsid w:val="00E42BDA"/>
    <w:rsid w:val="00E56610"/>
    <w:rsid w:val="00E6753A"/>
    <w:rsid w:val="00E96296"/>
    <w:rsid w:val="00EC0D80"/>
    <w:rsid w:val="00ED1688"/>
    <w:rsid w:val="00ED5744"/>
    <w:rsid w:val="00EF250A"/>
    <w:rsid w:val="00F0037C"/>
    <w:rsid w:val="00F0530F"/>
    <w:rsid w:val="00F11495"/>
    <w:rsid w:val="00F306E6"/>
    <w:rsid w:val="00F4448C"/>
    <w:rsid w:val="00F75634"/>
    <w:rsid w:val="00F8775D"/>
    <w:rsid w:val="00F879D0"/>
    <w:rsid w:val="00F90E9C"/>
    <w:rsid w:val="00FC774C"/>
    <w:rsid w:val="00FE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paragraph" w:styleId="Ttulo1">
    <w:name w:val="heading 1"/>
    <w:basedOn w:val="Normal"/>
    <w:next w:val="Normal"/>
    <w:link w:val="Ttulo1Char"/>
    <w:qFormat/>
    <w:rsid w:val="0007637D"/>
    <w:pPr>
      <w:keepNext/>
      <w:spacing w:line="240" w:lineRule="auto"/>
      <w:ind w:right="0"/>
      <w:jc w:val="center"/>
      <w:outlineLvl w:val="0"/>
    </w:pPr>
    <w:rPr>
      <w:rFonts w:ascii="Bookman Old Style" w:eastAsia="PMingLiU" w:hAnsi="Bookman Old Style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AD28EC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D28E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07637D"/>
    <w:rPr>
      <w:rFonts w:ascii="Bookman Old Style" w:eastAsia="PMingLiU" w:hAnsi="Bookman Old Style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7637D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E48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1035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Alexandre Fonseca</cp:lastModifiedBy>
  <cp:revision>8</cp:revision>
  <cp:lastPrinted>2022-08-19T12:08:00Z</cp:lastPrinted>
  <dcterms:created xsi:type="dcterms:W3CDTF">2022-07-27T19:00:00Z</dcterms:created>
  <dcterms:modified xsi:type="dcterms:W3CDTF">2022-08-29T14:28:00Z</dcterms:modified>
</cp:coreProperties>
</file>